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A1" w:rsidRPr="005246D4" w:rsidRDefault="00C747A1" w:rsidP="00C747A1">
      <w:pPr>
        <w:spacing w:after="0" w:line="240" w:lineRule="auto"/>
        <w:jc w:val="right"/>
        <w:rPr>
          <w:rFonts w:ascii="Arial" w:hAnsi="Arial" w:cs="Arial"/>
        </w:rPr>
      </w:pPr>
    </w:p>
    <w:p w:rsidR="00523A09" w:rsidRPr="005246D4" w:rsidRDefault="00523A09" w:rsidP="00523A09">
      <w:pPr>
        <w:suppressAutoHyphens/>
        <w:spacing w:before="120" w:after="120" w:line="240" w:lineRule="auto"/>
        <w:rPr>
          <w:rFonts w:ascii="Arial" w:eastAsia="Times New Roman" w:hAnsi="Arial" w:cs="Arial"/>
          <w:b/>
          <w:highlight w:val="lightGray"/>
          <w:bdr w:val="double" w:sz="12" w:space="0" w:color="auto" w:frame="1"/>
          <w:lang w:eastAsia="it-IT"/>
        </w:rPr>
      </w:pPr>
      <w:r w:rsidRPr="00523A09">
        <w:rPr>
          <w:rFonts w:ascii="Arial" w:eastAsia="Calibri" w:hAnsi="Arial" w:cs="Arial"/>
          <w:b/>
          <w:color w:val="00000A"/>
          <w:kern w:val="1"/>
          <w:bdr w:val="double" w:sz="12" w:space="0" w:color="auto" w:frame="1"/>
          <w:lang w:eastAsia="it-IT" w:bidi="it-IT"/>
        </w:rPr>
        <w:t xml:space="preserve">Allegato </w:t>
      </w:r>
      <w:r w:rsidRPr="005246D4">
        <w:rPr>
          <w:rFonts w:ascii="Arial" w:eastAsia="Calibri" w:hAnsi="Arial" w:cs="Arial"/>
          <w:b/>
          <w:color w:val="00000A"/>
          <w:kern w:val="1"/>
          <w:bdr w:val="double" w:sz="12" w:space="0" w:color="auto" w:frame="1"/>
          <w:lang w:eastAsia="it-IT" w:bidi="it-IT"/>
        </w:rPr>
        <w:t>A</w:t>
      </w:r>
      <w:r w:rsidRPr="00523A09">
        <w:rPr>
          <w:rFonts w:ascii="Arial" w:eastAsia="Calibri" w:hAnsi="Arial" w:cs="Arial"/>
          <w:b/>
          <w:color w:val="00000A"/>
          <w:kern w:val="1"/>
          <w:highlight w:val="lightGray"/>
          <w:bdr w:val="double" w:sz="12" w:space="0" w:color="auto" w:frame="1"/>
          <w:lang w:eastAsia="it-IT" w:bidi="it-IT"/>
        </w:rPr>
        <w:t xml:space="preserve"> </w:t>
      </w:r>
    </w:p>
    <w:p w:rsidR="00523A09" w:rsidRPr="005246D4" w:rsidRDefault="00523A09" w:rsidP="00696EDC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 w:rsidRPr="005246D4">
        <w:rPr>
          <w:rFonts w:ascii="Arial" w:hAnsi="Arial" w:cs="Arial"/>
          <w:b/>
          <w:i/>
          <w:sz w:val="32"/>
          <w:szCs w:val="32"/>
        </w:rPr>
        <w:t>“Istanza di ammissione alla gara e Dichiarazione Unica”</w:t>
      </w:r>
    </w:p>
    <w:p w:rsidR="00696EDC" w:rsidRPr="005246D4" w:rsidRDefault="00523A09" w:rsidP="00696ED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5246D4">
        <w:rPr>
          <w:rFonts w:ascii="Arial" w:hAnsi="Arial" w:cs="Arial"/>
          <w:b/>
          <w:i/>
          <w:sz w:val="24"/>
          <w:szCs w:val="24"/>
        </w:rPr>
        <w:t xml:space="preserve"> </w:t>
      </w:r>
      <w:r w:rsidR="00696EDC" w:rsidRPr="005246D4">
        <w:rPr>
          <w:rFonts w:ascii="Arial" w:hAnsi="Arial" w:cs="Arial"/>
          <w:b/>
          <w:i/>
          <w:sz w:val="24"/>
          <w:szCs w:val="24"/>
        </w:rPr>
        <w:t xml:space="preserve">(da inserire nella “Busta di Qualifica”) </w:t>
      </w:r>
    </w:p>
    <w:p w:rsidR="00696EDC" w:rsidRPr="005246D4" w:rsidRDefault="00696EDC" w:rsidP="00696ED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696EDC" w:rsidRPr="005246D4" w:rsidRDefault="00696EDC" w:rsidP="00696EDC">
      <w:pPr>
        <w:spacing w:after="0"/>
        <w:jc w:val="right"/>
        <w:rPr>
          <w:rFonts w:ascii="Arial" w:hAnsi="Arial" w:cs="Arial"/>
          <w:b/>
        </w:rPr>
      </w:pPr>
      <w:r w:rsidRPr="005246D4">
        <w:rPr>
          <w:rFonts w:ascii="Arial" w:hAnsi="Arial" w:cs="Arial"/>
          <w:b/>
        </w:rPr>
        <w:t xml:space="preserve">Al </w:t>
      </w:r>
      <w:proofErr w:type="spellStart"/>
      <w:r w:rsidRPr="005246D4">
        <w:rPr>
          <w:rFonts w:ascii="Arial" w:hAnsi="Arial" w:cs="Arial"/>
          <w:b/>
        </w:rPr>
        <w:t>Resp</w:t>
      </w:r>
      <w:proofErr w:type="spellEnd"/>
      <w:r w:rsidRPr="005246D4">
        <w:rPr>
          <w:rFonts w:ascii="Arial" w:hAnsi="Arial" w:cs="Arial"/>
          <w:b/>
        </w:rPr>
        <w:t xml:space="preserve">. Area Sociale e Pubblica Istruzione </w:t>
      </w:r>
    </w:p>
    <w:p w:rsidR="00696EDC" w:rsidRPr="005246D4" w:rsidRDefault="00696EDC" w:rsidP="00696EDC">
      <w:pPr>
        <w:spacing w:after="0"/>
        <w:jc w:val="right"/>
        <w:rPr>
          <w:rFonts w:ascii="Arial" w:hAnsi="Arial" w:cs="Arial"/>
          <w:b/>
        </w:rPr>
      </w:pPr>
      <w:r w:rsidRPr="005246D4">
        <w:rPr>
          <w:rFonts w:ascii="Arial" w:hAnsi="Arial" w:cs="Arial"/>
          <w:b/>
        </w:rPr>
        <w:t>COMUNE DI SANLURI</w:t>
      </w:r>
    </w:p>
    <w:p w:rsidR="00696EDC" w:rsidRPr="005246D4" w:rsidRDefault="00696EDC" w:rsidP="00696EDC">
      <w:pPr>
        <w:spacing w:after="0"/>
        <w:ind w:left="7080"/>
        <w:jc w:val="right"/>
        <w:rPr>
          <w:rFonts w:ascii="Arial" w:hAnsi="Arial" w:cs="Arial"/>
          <w:b/>
        </w:rPr>
      </w:pPr>
      <w:r w:rsidRPr="005246D4">
        <w:rPr>
          <w:rFonts w:ascii="Arial" w:hAnsi="Arial" w:cs="Arial"/>
          <w:b/>
        </w:rPr>
        <w:t>Via Carlo Felice n. 201</w:t>
      </w:r>
    </w:p>
    <w:p w:rsidR="00696EDC" w:rsidRPr="005246D4" w:rsidRDefault="00696EDC" w:rsidP="00696EDC">
      <w:pPr>
        <w:spacing w:after="0"/>
        <w:ind w:left="7080"/>
        <w:jc w:val="right"/>
        <w:rPr>
          <w:rFonts w:ascii="Arial" w:hAnsi="Arial" w:cs="Arial"/>
          <w:b/>
        </w:rPr>
      </w:pPr>
      <w:r w:rsidRPr="005246D4">
        <w:rPr>
          <w:rFonts w:ascii="Arial" w:hAnsi="Arial" w:cs="Arial"/>
          <w:b/>
        </w:rPr>
        <w:t>09025 Sanluri (SU)</w:t>
      </w:r>
    </w:p>
    <w:p w:rsidR="00696EDC" w:rsidRPr="005246D4" w:rsidRDefault="00696EDC" w:rsidP="00696EDC">
      <w:pPr>
        <w:spacing w:after="0"/>
        <w:ind w:left="7080"/>
        <w:jc w:val="right"/>
        <w:rPr>
          <w:rFonts w:ascii="Arial" w:hAnsi="Arial" w:cs="Arial"/>
          <w:b/>
        </w:rPr>
      </w:pPr>
    </w:p>
    <w:p w:rsidR="00696EDC" w:rsidRPr="005246D4" w:rsidRDefault="00696EDC" w:rsidP="00696EDC">
      <w:pPr>
        <w:jc w:val="center"/>
        <w:rPr>
          <w:rFonts w:ascii="Arial" w:hAnsi="Arial" w:cs="Arial"/>
          <w:b/>
          <w:u w:val="single"/>
        </w:rPr>
      </w:pPr>
    </w:p>
    <w:p w:rsidR="00696EDC" w:rsidRPr="004D1C45" w:rsidRDefault="00696EDC" w:rsidP="004D1C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left="1418" w:hanging="1418"/>
        <w:jc w:val="both"/>
        <w:rPr>
          <w:rFonts w:ascii="Arial" w:hAnsi="Arial" w:cs="Arial"/>
          <w:b/>
          <w:bCs/>
        </w:rPr>
      </w:pPr>
      <w:r w:rsidRPr="005246D4">
        <w:rPr>
          <w:rFonts w:ascii="Arial" w:hAnsi="Arial" w:cs="Arial"/>
          <w:b/>
        </w:rPr>
        <w:t>OGGETTO:</w:t>
      </w:r>
      <w:r w:rsidRPr="005246D4">
        <w:rPr>
          <w:rFonts w:ascii="Arial" w:hAnsi="Arial" w:cs="Arial"/>
        </w:rPr>
        <w:t xml:space="preserve"> </w:t>
      </w:r>
      <w:r w:rsidRPr="005246D4">
        <w:rPr>
          <w:rFonts w:ascii="Arial" w:hAnsi="Arial" w:cs="Arial"/>
          <w:b/>
        </w:rPr>
        <w:t xml:space="preserve">Servizio di Trasporto Scolastico degli alunni della Scuola dell’Infanzia, Primaria e Secondaria di Primo Grado residenti a Sanluri Stato, per n.2 anni (01.01.2023 – 31.12.2024). </w:t>
      </w:r>
      <w:bookmarkStart w:id="0" w:name="_GoBack"/>
      <w:r w:rsidRPr="005246D4">
        <w:rPr>
          <w:rFonts w:ascii="Arial" w:hAnsi="Arial" w:cs="Arial"/>
          <w:b/>
        </w:rPr>
        <w:t>CIG</w:t>
      </w:r>
      <w:bookmarkEnd w:id="0"/>
      <w:r w:rsidRPr="005246D4">
        <w:rPr>
          <w:rFonts w:ascii="Arial" w:hAnsi="Arial" w:cs="Arial"/>
          <w:b/>
        </w:rPr>
        <w:t>.</w:t>
      </w:r>
      <w:r w:rsidR="004D1C45" w:rsidRPr="004D1C45">
        <w:rPr>
          <w:rFonts w:ascii="Arial" w:hAnsi="Arial" w:cs="Arial"/>
          <w:b/>
          <w:bCs/>
        </w:rPr>
        <w:t>9444863383</w:t>
      </w:r>
    </w:p>
    <w:p w:rsidR="00696EDC" w:rsidRPr="005246D4" w:rsidRDefault="00696EDC" w:rsidP="00696EDC">
      <w:pPr>
        <w:pStyle w:val="Corpodeltesto3"/>
        <w:rPr>
          <w:rFonts w:ascii="Arial" w:hAnsi="Arial" w:cs="Arial"/>
          <w:sz w:val="22"/>
          <w:szCs w:val="22"/>
        </w:rPr>
      </w:pPr>
    </w:p>
    <w:p w:rsidR="00696EDC" w:rsidRPr="005246D4" w:rsidRDefault="00696EDC" w:rsidP="00696EDC">
      <w:pPr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IL SOTTOSCRITTO ______________________________________________________________ </w:t>
      </w:r>
    </w:p>
    <w:p w:rsidR="00696EDC" w:rsidRPr="005246D4" w:rsidRDefault="00696EDC" w:rsidP="00696EDC">
      <w:pPr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con espresso riferimento alla ditta che rappresenta, chiede di partecipare alla procedura in oggetto indicata </w:t>
      </w:r>
      <w:r w:rsidRPr="005246D4">
        <w:rPr>
          <w:rFonts w:ascii="Arial" w:hAnsi="Arial" w:cs="Arial"/>
          <w:i/>
        </w:rPr>
        <w:t>(barrare la casella corrispondente alla modalità di partecipazione del concorrente)</w:t>
      </w:r>
      <w:r w:rsidRPr="005246D4">
        <w:rPr>
          <w:rFonts w:ascii="Arial" w:hAnsi="Arial" w:cs="Arial"/>
        </w:rPr>
        <w:t>:</w:t>
      </w:r>
    </w:p>
    <w:p w:rsidR="00696EDC" w:rsidRPr="005246D4" w:rsidRDefault="00696EDC" w:rsidP="00696EDC">
      <w:pPr>
        <w:jc w:val="both"/>
        <w:rPr>
          <w:rFonts w:ascii="Arial" w:hAnsi="Arial" w:cs="Arial"/>
        </w:rPr>
      </w:pPr>
      <w:r w:rsidRPr="005246D4">
        <w:rPr>
          <w:rFonts w:ascii="Arial" w:hAnsi="Arial" w:cs="Arial"/>
          <w:sz w:val="28"/>
          <w:szCs w:val="28"/>
        </w:rPr>
        <w:t>□</w:t>
      </w:r>
      <w:r w:rsidRPr="005246D4">
        <w:rPr>
          <w:rFonts w:ascii="Arial" w:hAnsi="Arial" w:cs="Arial"/>
        </w:rPr>
        <w:t xml:space="preserve"> </w:t>
      </w:r>
      <w:r w:rsidRPr="005246D4">
        <w:rPr>
          <w:rFonts w:ascii="Arial" w:hAnsi="Arial" w:cs="Arial"/>
          <w:b/>
        </w:rPr>
        <w:t>come concorrente singolo</w:t>
      </w:r>
      <w:r w:rsidRPr="005246D4">
        <w:rPr>
          <w:rFonts w:ascii="Arial" w:hAnsi="Arial" w:cs="Arial"/>
        </w:rPr>
        <w:t xml:space="preserve"> </w:t>
      </w:r>
    </w:p>
    <w:p w:rsidR="00696EDC" w:rsidRPr="005246D4" w:rsidRDefault="00696EDC" w:rsidP="00696EDC">
      <w:pPr>
        <w:jc w:val="both"/>
        <w:rPr>
          <w:rFonts w:ascii="Arial" w:hAnsi="Arial" w:cs="Arial"/>
        </w:rPr>
      </w:pPr>
      <w:r w:rsidRPr="005246D4">
        <w:rPr>
          <w:rFonts w:ascii="Arial" w:hAnsi="Arial" w:cs="Arial"/>
          <w:sz w:val="28"/>
          <w:szCs w:val="28"/>
        </w:rPr>
        <w:t>□</w:t>
      </w:r>
      <w:r w:rsidRPr="005246D4">
        <w:rPr>
          <w:rFonts w:ascii="Arial" w:hAnsi="Arial" w:cs="Arial"/>
        </w:rPr>
        <w:t xml:space="preserve"> </w:t>
      </w:r>
      <w:r w:rsidRPr="005246D4">
        <w:rPr>
          <w:rFonts w:ascii="Arial" w:hAnsi="Arial" w:cs="Arial"/>
          <w:b/>
        </w:rPr>
        <w:t>in associazione o consorzio</w:t>
      </w:r>
      <w:r w:rsidRPr="005246D4">
        <w:rPr>
          <w:rFonts w:ascii="Arial" w:hAnsi="Arial" w:cs="Arial"/>
        </w:rPr>
        <w:t xml:space="preserve"> con i seguenti concorrenti (indicare la denominazione e la sede legale di ciascun soggetto): </w:t>
      </w:r>
    </w:p>
    <w:p w:rsidR="00696EDC" w:rsidRPr="005246D4" w:rsidRDefault="00696EDC" w:rsidP="00696EDC">
      <w:pPr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>impresa capogruppo: _____________________________________________________________</w:t>
      </w:r>
    </w:p>
    <w:p w:rsidR="00696EDC" w:rsidRPr="005246D4" w:rsidRDefault="00696EDC" w:rsidP="00696EDC">
      <w:pPr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imprese mandanti: _______________________________________________________________ </w:t>
      </w:r>
    </w:p>
    <w:p w:rsidR="00696EDC" w:rsidRPr="005246D4" w:rsidRDefault="00696EDC" w:rsidP="00696EDC">
      <w:pPr>
        <w:jc w:val="center"/>
        <w:rPr>
          <w:rFonts w:ascii="Arial" w:hAnsi="Arial" w:cs="Arial"/>
          <w:i/>
          <w:sz w:val="20"/>
          <w:szCs w:val="20"/>
        </w:rPr>
      </w:pPr>
      <w:r w:rsidRPr="005246D4">
        <w:rPr>
          <w:rFonts w:ascii="Arial" w:hAnsi="Arial" w:cs="Arial"/>
          <w:i/>
        </w:rPr>
        <w:t xml:space="preserve">Consapevole del fatto che, in caso di mendace dichiarazione, verranno applicate nei suoi riguardi, </w:t>
      </w:r>
    </w:p>
    <w:p w:rsidR="00696EDC" w:rsidRPr="005246D4" w:rsidRDefault="00696EDC" w:rsidP="00696EDC">
      <w:pPr>
        <w:jc w:val="center"/>
        <w:rPr>
          <w:rFonts w:ascii="Arial" w:hAnsi="Arial" w:cs="Arial"/>
          <w:i/>
        </w:rPr>
      </w:pPr>
      <w:r w:rsidRPr="005246D4">
        <w:rPr>
          <w:rFonts w:ascii="Arial" w:hAnsi="Arial" w:cs="Arial"/>
          <w:i/>
        </w:rPr>
        <w:t>ai sensi dell’art. 76 del T.U. 445/2000, le sanzioni previste dal codice penale e dalle leggi speciali</w:t>
      </w:r>
    </w:p>
    <w:p w:rsidR="00696EDC" w:rsidRPr="005246D4" w:rsidRDefault="00696EDC" w:rsidP="00696EDC">
      <w:pPr>
        <w:jc w:val="center"/>
        <w:rPr>
          <w:rFonts w:ascii="Arial" w:hAnsi="Arial" w:cs="Arial"/>
          <w:i/>
        </w:rPr>
      </w:pPr>
      <w:r w:rsidRPr="005246D4">
        <w:rPr>
          <w:rFonts w:ascii="Arial" w:hAnsi="Arial" w:cs="Arial"/>
          <w:i/>
        </w:rPr>
        <w:t xml:space="preserve"> in materia di falsità negli atti, oltre alle conseguenze amministrative previste per le procedure</w:t>
      </w:r>
    </w:p>
    <w:p w:rsidR="00696EDC" w:rsidRPr="005246D4" w:rsidRDefault="00696EDC" w:rsidP="00696EDC">
      <w:pPr>
        <w:jc w:val="center"/>
        <w:rPr>
          <w:rFonts w:ascii="Arial" w:hAnsi="Arial" w:cs="Arial"/>
          <w:i/>
        </w:rPr>
      </w:pPr>
      <w:r w:rsidRPr="005246D4">
        <w:rPr>
          <w:rFonts w:ascii="Arial" w:hAnsi="Arial" w:cs="Arial"/>
          <w:i/>
        </w:rPr>
        <w:t xml:space="preserve"> relative agli appalti d servizi/forniture/lavori</w:t>
      </w:r>
    </w:p>
    <w:p w:rsidR="00696EDC" w:rsidRPr="005246D4" w:rsidRDefault="00696EDC" w:rsidP="00696EDC">
      <w:pPr>
        <w:jc w:val="center"/>
        <w:rPr>
          <w:rFonts w:ascii="Arial" w:hAnsi="Arial" w:cs="Arial"/>
          <w:b/>
        </w:rPr>
      </w:pPr>
      <w:r w:rsidRPr="005246D4">
        <w:rPr>
          <w:rFonts w:ascii="Arial" w:hAnsi="Arial" w:cs="Arial"/>
          <w:b/>
        </w:rPr>
        <w:t>DICHIARA, ai sensi degli artt. 46 e 47 del T.U. n. 445/2000</w:t>
      </w:r>
    </w:p>
    <w:p w:rsidR="00696EDC" w:rsidRPr="005246D4" w:rsidRDefault="00696EDC" w:rsidP="00696EDC">
      <w:pPr>
        <w:jc w:val="center"/>
        <w:rPr>
          <w:rFonts w:ascii="Arial" w:hAnsi="Arial" w:cs="Arial"/>
          <w:b/>
          <w:sz w:val="6"/>
          <w:szCs w:val="6"/>
        </w:rPr>
      </w:pPr>
    </w:p>
    <w:p w:rsidR="00696EDC" w:rsidRPr="005246D4" w:rsidRDefault="00696EDC" w:rsidP="00696EDC">
      <w:pPr>
        <w:spacing w:after="100"/>
        <w:jc w:val="both"/>
        <w:rPr>
          <w:rFonts w:ascii="Arial" w:hAnsi="Arial" w:cs="Arial"/>
          <w:sz w:val="12"/>
          <w:szCs w:val="12"/>
        </w:rPr>
      </w:pPr>
    </w:p>
    <w:p w:rsidR="00696EDC" w:rsidRPr="005246D4" w:rsidRDefault="00696EDC" w:rsidP="00696EDC">
      <w:pPr>
        <w:spacing w:line="360" w:lineRule="auto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di essere NATO IL ____________________ A _________________________________________ </w:t>
      </w:r>
    </w:p>
    <w:p w:rsidR="00696EDC" w:rsidRPr="005246D4" w:rsidRDefault="00696EDC" w:rsidP="00696EDC">
      <w:pPr>
        <w:spacing w:line="360" w:lineRule="auto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lastRenderedPageBreak/>
        <w:t>RESIDENTE IN __________________________ VIA ____________________________________</w:t>
      </w:r>
    </w:p>
    <w:p w:rsidR="00696EDC" w:rsidRPr="005246D4" w:rsidRDefault="00696EDC" w:rsidP="00696EDC">
      <w:pPr>
        <w:spacing w:line="360" w:lineRule="auto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COD. FISCALE __________________________________________________________________ </w:t>
      </w:r>
    </w:p>
    <w:p w:rsidR="00696EDC" w:rsidRPr="005246D4" w:rsidRDefault="00696EDC" w:rsidP="00696EDC">
      <w:pPr>
        <w:spacing w:line="360" w:lineRule="auto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in </w:t>
      </w:r>
      <w:r w:rsidRPr="005246D4">
        <w:rPr>
          <w:rFonts w:ascii="Arial" w:hAnsi="Arial" w:cs="Arial"/>
          <w:b/>
        </w:rPr>
        <w:t>QUALITÀ</w:t>
      </w:r>
      <w:r w:rsidRPr="005246D4">
        <w:rPr>
          <w:rFonts w:ascii="Arial" w:hAnsi="Arial" w:cs="Arial"/>
        </w:rPr>
        <w:t xml:space="preserve"> di __________________________________________________________________</w:t>
      </w:r>
    </w:p>
    <w:p w:rsidR="00696EDC" w:rsidRPr="005246D4" w:rsidRDefault="00696EDC" w:rsidP="00696EDC">
      <w:pPr>
        <w:spacing w:line="360" w:lineRule="auto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>della DITTA _____________________________________________________________________</w:t>
      </w:r>
    </w:p>
    <w:p w:rsidR="00696EDC" w:rsidRPr="005246D4" w:rsidRDefault="00696EDC" w:rsidP="00696EDC">
      <w:pPr>
        <w:spacing w:line="360" w:lineRule="auto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SEDE (indirizzo, Comune, </w:t>
      </w:r>
      <w:proofErr w:type="spellStart"/>
      <w:r w:rsidRPr="005246D4">
        <w:rPr>
          <w:rFonts w:ascii="Arial" w:hAnsi="Arial" w:cs="Arial"/>
        </w:rPr>
        <w:t>Prov</w:t>
      </w:r>
      <w:proofErr w:type="spellEnd"/>
      <w:r w:rsidRPr="005246D4">
        <w:rPr>
          <w:rFonts w:ascii="Arial" w:hAnsi="Arial" w:cs="Arial"/>
        </w:rPr>
        <w:t>. e CAP) _______________________________________________</w:t>
      </w:r>
    </w:p>
    <w:p w:rsidR="00696EDC" w:rsidRPr="005246D4" w:rsidRDefault="00696EDC" w:rsidP="00696EDC">
      <w:pPr>
        <w:spacing w:line="360" w:lineRule="auto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P. IVA ________________________________ </w:t>
      </w:r>
      <w:proofErr w:type="gramStart"/>
      <w:r w:rsidRPr="005246D4">
        <w:rPr>
          <w:rFonts w:ascii="Arial" w:hAnsi="Arial" w:cs="Arial"/>
        </w:rPr>
        <w:t>C.F. :</w:t>
      </w:r>
      <w:proofErr w:type="gramEnd"/>
      <w:r w:rsidRPr="005246D4">
        <w:rPr>
          <w:rFonts w:ascii="Arial" w:hAnsi="Arial" w:cs="Arial"/>
        </w:rPr>
        <w:t xml:space="preserve"> ____________________________________</w:t>
      </w:r>
    </w:p>
    <w:p w:rsidR="00696EDC" w:rsidRPr="005246D4" w:rsidRDefault="00696EDC" w:rsidP="00696EDC">
      <w:pPr>
        <w:spacing w:line="360" w:lineRule="auto"/>
        <w:jc w:val="both"/>
        <w:rPr>
          <w:rFonts w:ascii="Arial" w:hAnsi="Arial" w:cs="Arial"/>
        </w:rPr>
      </w:pPr>
      <w:proofErr w:type="gramStart"/>
      <w:r w:rsidRPr="005246D4">
        <w:rPr>
          <w:rFonts w:ascii="Arial" w:hAnsi="Arial" w:cs="Arial"/>
        </w:rPr>
        <w:t>Telefono:_</w:t>
      </w:r>
      <w:proofErr w:type="gramEnd"/>
      <w:r w:rsidRPr="005246D4">
        <w:rPr>
          <w:rFonts w:ascii="Arial" w:hAnsi="Arial" w:cs="Arial"/>
        </w:rPr>
        <w:t>_________________ Fax:__________________ E-mail:_________________________</w:t>
      </w:r>
    </w:p>
    <w:p w:rsidR="00696EDC" w:rsidRPr="005246D4" w:rsidRDefault="00696EDC" w:rsidP="00696EDC">
      <w:pPr>
        <w:spacing w:after="120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>PEC: __________________________________________________________________________</w:t>
      </w:r>
    </w:p>
    <w:p w:rsidR="00696EDC" w:rsidRPr="005246D4" w:rsidRDefault="00696EDC" w:rsidP="00696EDC">
      <w:pPr>
        <w:tabs>
          <w:tab w:val="left" w:pos="8823"/>
        </w:tabs>
        <w:rPr>
          <w:rFonts w:ascii="Arial" w:hAnsi="Arial" w:cs="Arial"/>
          <w:sz w:val="14"/>
          <w:szCs w:val="14"/>
        </w:rPr>
      </w:pPr>
      <w:r w:rsidRPr="005246D4">
        <w:rPr>
          <w:rFonts w:ascii="Arial" w:hAnsi="Arial" w:cs="Arial"/>
        </w:rPr>
        <w:tab/>
      </w:r>
    </w:p>
    <w:p w:rsidR="00696EDC" w:rsidRPr="005246D4" w:rsidRDefault="00696EDC" w:rsidP="00696EDC">
      <w:pPr>
        <w:spacing w:line="360" w:lineRule="auto"/>
        <w:jc w:val="both"/>
        <w:rPr>
          <w:rFonts w:ascii="Arial" w:hAnsi="Arial" w:cs="Arial"/>
        </w:rPr>
      </w:pPr>
      <w:r w:rsidRPr="005246D4">
        <w:rPr>
          <w:rFonts w:ascii="Arial" w:hAnsi="Arial" w:cs="Arial"/>
          <w:b/>
        </w:rPr>
        <w:t>1)</w:t>
      </w:r>
      <w:r w:rsidRPr="005246D4">
        <w:rPr>
          <w:rFonts w:ascii="Arial" w:hAnsi="Arial" w:cs="Arial"/>
        </w:rPr>
        <w:t xml:space="preserve"> che l’impresa è iscritta nel Registro delle Imprese della Camera di Commercio di _______________________________________ per attività corrispondente al servizio oggetto della gara ed attesta i seguenti dati: </w:t>
      </w:r>
    </w:p>
    <w:p w:rsidR="00696EDC" w:rsidRPr="005246D4" w:rsidRDefault="00696EDC" w:rsidP="00696EDC">
      <w:pPr>
        <w:spacing w:line="360" w:lineRule="auto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numero </w:t>
      </w:r>
      <w:proofErr w:type="gramStart"/>
      <w:r w:rsidRPr="005246D4">
        <w:rPr>
          <w:rFonts w:ascii="Arial" w:hAnsi="Arial" w:cs="Arial"/>
        </w:rPr>
        <w:t>iscrizione:_</w:t>
      </w:r>
      <w:proofErr w:type="gramEnd"/>
      <w:r w:rsidRPr="005246D4">
        <w:rPr>
          <w:rFonts w:ascii="Arial" w:hAnsi="Arial" w:cs="Arial"/>
        </w:rPr>
        <w:t>_______________________________ data d’iscrizione: __________________</w:t>
      </w:r>
    </w:p>
    <w:p w:rsidR="00696EDC" w:rsidRPr="005246D4" w:rsidRDefault="00696EDC" w:rsidP="00696EDC">
      <w:pPr>
        <w:spacing w:line="360" w:lineRule="auto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codice </w:t>
      </w:r>
      <w:proofErr w:type="gramStart"/>
      <w:r w:rsidRPr="005246D4">
        <w:rPr>
          <w:rFonts w:ascii="Arial" w:hAnsi="Arial" w:cs="Arial"/>
        </w:rPr>
        <w:t>fiscale:_</w:t>
      </w:r>
      <w:proofErr w:type="gramEnd"/>
      <w:r w:rsidRPr="005246D4">
        <w:rPr>
          <w:rFonts w:ascii="Arial" w:hAnsi="Arial" w:cs="Arial"/>
        </w:rPr>
        <w:t>_____________________ forma giuridica del concorrente: ____________________</w:t>
      </w:r>
    </w:p>
    <w:p w:rsidR="00696EDC" w:rsidRPr="005246D4" w:rsidRDefault="00696EDC" w:rsidP="00696EDC">
      <w:pPr>
        <w:spacing w:line="360" w:lineRule="auto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>______________________________________________________________________________</w:t>
      </w:r>
    </w:p>
    <w:p w:rsidR="00696EDC" w:rsidRPr="005246D4" w:rsidRDefault="00696EDC" w:rsidP="00696EDC">
      <w:pPr>
        <w:spacing w:after="120"/>
        <w:jc w:val="both"/>
        <w:rPr>
          <w:rFonts w:ascii="Arial" w:hAnsi="Arial" w:cs="Arial"/>
          <w:sz w:val="14"/>
          <w:szCs w:val="14"/>
        </w:rPr>
      </w:pPr>
    </w:p>
    <w:p w:rsidR="00696EDC" w:rsidRPr="005246D4" w:rsidRDefault="00696EDC" w:rsidP="00696EDC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organi di amministrazione - persone che li compongono </w:t>
      </w:r>
      <w:r w:rsidRPr="005246D4">
        <w:rPr>
          <w:rFonts w:ascii="Arial" w:hAnsi="Arial" w:cs="Arial"/>
          <w:i/>
        </w:rPr>
        <w:t>(indicare nominativi ed esatte generalità di tutti i soggetti dotati di poteri di rappresentanza, compresi i cessati dalla carica nell’anno antecedente la data di pubblicazione della presente gara)</w:t>
      </w:r>
      <w:r w:rsidRPr="005246D4">
        <w:rPr>
          <w:rFonts w:ascii="Arial" w:hAnsi="Arial" w:cs="Arial"/>
        </w:rPr>
        <w:t xml:space="preserve">: </w:t>
      </w:r>
    </w:p>
    <w:p w:rsidR="00696EDC" w:rsidRPr="005246D4" w:rsidRDefault="00696EDC" w:rsidP="00696EDC">
      <w:pPr>
        <w:spacing w:after="120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>______________________________________________________________________________</w:t>
      </w:r>
    </w:p>
    <w:p w:rsidR="00696EDC" w:rsidRPr="005246D4" w:rsidRDefault="00696EDC" w:rsidP="00696EDC">
      <w:pPr>
        <w:spacing w:after="120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>______________________________________________________________________________</w:t>
      </w:r>
    </w:p>
    <w:p w:rsidR="00696EDC" w:rsidRPr="005246D4" w:rsidRDefault="00696EDC" w:rsidP="00696EDC">
      <w:pPr>
        <w:spacing w:after="120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>______________________________________________________________________________</w:t>
      </w:r>
    </w:p>
    <w:p w:rsidR="00696EDC" w:rsidRPr="005246D4" w:rsidRDefault="00696EDC" w:rsidP="00696EDC">
      <w:pPr>
        <w:spacing w:after="120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>______________________________________________________________________________</w:t>
      </w:r>
    </w:p>
    <w:p w:rsidR="00696EDC" w:rsidRPr="005246D4" w:rsidRDefault="00696EDC" w:rsidP="00696EDC">
      <w:pPr>
        <w:spacing w:after="120"/>
        <w:jc w:val="both"/>
        <w:rPr>
          <w:rFonts w:ascii="Arial" w:hAnsi="Arial" w:cs="Arial"/>
          <w:sz w:val="10"/>
          <w:szCs w:val="10"/>
        </w:rPr>
      </w:pPr>
    </w:p>
    <w:p w:rsidR="00696EDC" w:rsidRPr="005246D4" w:rsidRDefault="00696EDC" w:rsidP="00696EDC">
      <w:pPr>
        <w:jc w:val="both"/>
        <w:rPr>
          <w:rFonts w:ascii="Arial" w:hAnsi="Arial" w:cs="Arial"/>
        </w:rPr>
      </w:pPr>
      <w:r w:rsidRPr="005246D4">
        <w:rPr>
          <w:rFonts w:ascii="Arial" w:hAnsi="Arial" w:cs="Arial"/>
          <w:b/>
        </w:rPr>
        <w:t>3a)</w:t>
      </w:r>
      <w:r w:rsidRPr="005246D4">
        <w:rPr>
          <w:rFonts w:ascii="Arial" w:hAnsi="Arial" w:cs="Arial"/>
        </w:rPr>
        <w:t xml:space="preserve"> </w:t>
      </w:r>
      <w:r w:rsidRPr="005246D4">
        <w:rPr>
          <w:rFonts w:ascii="Arial" w:hAnsi="Arial" w:cs="Arial"/>
          <w:sz w:val="36"/>
          <w:szCs w:val="36"/>
        </w:rPr>
        <w:t>□</w:t>
      </w:r>
      <w:r w:rsidRPr="005246D4">
        <w:rPr>
          <w:rFonts w:ascii="Arial" w:hAnsi="Arial" w:cs="Arial"/>
        </w:rPr>
        <w:t xml:space="preserve"> che l’impresa è regolarmente iscritta al Registro regionale delle cooperative sociali, ex art. </w:t>
      </w:r>
      <w:smartTag w:uri="urn:schemas-microsoft-com:office:smarttags" w:element="metricconverter">
        <w:smartTagPr>
          <w:attr w:name="ProductID" w:val="2 L"/>
        </w:smartTagPr>
        <w:r w:rsidRPr="005246D4">
          <w:rPr>
            <w:rFonts w:ascii="Arial" w:hAnsi="Arial" w:cs="Arial"/>
          </w:rPr>
          <w:t>2 L</w:t>
        </w:r>
      </w:smartTag>
      <w:r w:rsidRPr="005246D4">
        <w:rPr>
          <w:rFonts w:ascii="Arial" w:hAnsi="Arial" w:cs="Arial"/>
        </w:rPr>
        <w:t xml:space="preserve">.R. n. 16/1997, Regione Sardegna: </w:t>
      </w:r>
    </w:p>
    <w:p w:rsidR="00696EDC" w:rsidRPr="005246D4" w:rsidRDefault="00696EDC" w:rsidP="00696EDC">
      <w:pPr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>numero, sezione e categoria d’iscrizione: _____________________________________________</w:t>
      </w:r>
    </w:p>
    <w:p w:rsidR="00696EDC" w:rsidRPr="005246D4" w:rsidRDefault="00696EDC" w:rsidP="00696EDC">
      <w:pPr>
        <w:jc w:val="both"/>
        <w:rPr>
          <w:rFonts w:ascii="Arial" w:hAnsi="Arial" w:cs="Arial"/>
          <w:sz w:val="10"/>
          <w:szCs w:val="10"/>
        </w:rPr>
      </w:pPr>
    </w:p>
    <w:p w:rsidR="00696EDC" w:rsidRPr="005246D4" w:rsidRDefault="00696EDC" w:rsidP="00696EDC">
      <w:pPr>
        <w:jc w:val="both"/>
        <w:rPr>
          <w:rFonts w:ascii="Arial" w:hAnsi="Arial" w:cs="Arial"/>
          <w:b/>
        </w:rPr>
      </w:pPr>
      <w:r w:rsidRPr="005246D4">
        <w:rPr>
          <w:rFonts w:ascii="Arial" w:hAnsi="Arial" w:cs="Arial"/>
          <w:b/>
        </w:rPr>
        <w:t xml:space="preserve">3b) </w:t>
      </w:r>
      <w:r w:rsidRPr="005246D4">
        <w:rPr>
          <w:rFonts w:ascii="Arial" w:hAnsi="Arial" w:cs="Arial"/>
          <w:sz w:val="36"/>
          <w:szCs w:val="36"/>
        </w:rPr>
        <w:t>□</w:t>
      </w:r>
      <w:r w:rsidRPr="005246D4">
        <w:rPr>
          <w:rFonts w:ascii="Arial" w:hAnsi="Arial" w:cs="Arial"/>
        </w:rPr>
        <w:t xml:space="preserve"> che l’impresa è in possesso dei requisiti per l’iscrizione all’Albo regionale della Sardegna ai sensi della L.R. n.16/97 e </w:t>
      </w:r>
      <w:proofErr w:type="spellStart"/>
      <w:r w:rsidRPr="005246D4">
        <w:rPr>
          <w:rFonts w:ascii="Arial" w:hAnsi="Arial" w:cs="Arial"/>
        </w:rPr>
        <w:t>ss.</w:t>
      </w:r>
      <w:proofErr w:type="gramStart"/>
      <w:r w:rsidRPr="005246D4">
        <w:rPr>
          <w:rFonts w:ascii="Arial" w:hAnsi="Arial" w:cs="Arial"/>
        </w:rPr>
        <w:t>mm.ii</w:t>
      </w:r>
      <w:proofErr w:type="spellEnd"/>
      <w:r w:rsidRPr="005246D4">
        <w:rPr>
          <w:rFonts w:ascii="Arial" w:hAnsi="Arial" w:cs="Arial"/>
        </w:rPr>
        <w:t>.</w:t>
      </w:r>
      <w:proofErr w:type="gramEnd"/>
      <w:r w:rsidRPr="005246D4">
        <w:rPr>
          <w:rFonts w:ascii="Arial" w:hAnsi="Arial" w:cs="Arial"/>
        </w:rPr>
        <w:t xml:space="preserve"> </w:t>
      </w:r>
    </w:p>
    <w:p w:rsidR="00696EDC" w:rsidRPr="005246D4" w:rsidRDefault="00696EDC" w:rsidP="00696EDC">
      <w:pPr>
        <w:jc w:val="both"/>
        <w:rPr>
          <w:rFonts w:ascii="Arial" w:hAnsi="Arial" w:cs="Arial"/>
          <w:i/>
        </w:rPr>
      </w:pPr>
      <w:r w:rsidRPr="005246D4">
        <w:rPr>
          <w:rFonts w:ascii="Arial" w:hAnsi="Arial" w:cs="Arial"/>
          <w:b/>
        </w:rPr>
        <w:t>4)</w:t>
      </w:r>
      <w:r w:rsidRPr="005246D4">
        <w:rPr>
          <w:rFonts w:ascii="Arial" w:hAnsi="Arial" w:cs="Arial"/>
        </w:rPr>
        <w:t xml:space="preserve"> che l’impresa è iscritta all’Albo delle Società Cooperative tenuto dal Ministero delle Attività Produttive D.M. 23.06.2004 </w:t>
      </w:r>
      <w:r w:rsidRPr="005246D4">
        <w:rPr>
          <w:rFonts w:ascii="Arial" w:hAnsi="Arial" w:cs="Arial"/>
          <w:i/>
        </w:rPr>
        <w:t>(solo per le cooperative sociali nazionali);</w:t>
      </w:r>
    </w:p>
    <w:p w:rsidR="00696EDC" w:rsidRPr="005246D4" w:rsidRDefault="00696EDC" w:rsidP="00696EDC">
      <w:pPr>
        <w:jc w:val="both"/>
        <w:rPr>
          <w:rFonts w:ascii="Arial" w:hAnsi="Arial" w:cs="Arial"/>
        </w:rPr>
      </w:pPr>
      <w:r w:rsidRPr="005246D4">
        <w:rPr>
          <w:rFonts w:ascii="Arial" w:hAnsi="Arial" w:cs="Arial"/>
          <w:b/>
        </w:rPr>
        <w:t>5)</w:t>
      </w:r>
      <w:r w:rsidRPr="005246D4">
        <w:rPr>
          <w:rFonts w:ascii="Arial" w:hAnsi="Arial" w:cs="Arial"/>
        </w:rPr>
        <w:t xml:space="preserve"> che l’impresa non si trova in alcuna delle cause di esclusione dalla partecipazione alle procedure di affidamento previste dall’art. 80 del </w:t>
      </w:r>
      <w:proofErr w:type="spellStart"/>
      <w:proofErr w:type="gramStart"/>
      <w:r w:rsidRPr="005246D4">
        <w:rPr>
          <w:rFonts w:ascii="Arial" w:hAnsi="Arial" w:cs="Arial"/>
        </w:rPr>
        <w:t>D.Lgs</w:t>
      </w:r>
      <w:proofErr w:type="spellEnd"/>
      <w:proofErr w:type="gramEnd"/>
      <w:r w:rsidRPr="005246D4">
        <w:rPr>
          <w:rFonts w:ascii="Arial" w:hAnsi="Arial" w:cs="Arial"/>
        </w:rPr>
        <w:t xml:space="preserve"> 50/2016. A tal fine, allega ai documenti di gara, per ciascuno dei soggetti interessati, il DGUE debitamente compilato e sottoscritto;</w:t>
      </w:r>
    </w:p>
    <w:p w:rsidR="00696EDC" w:rsidRPr="005246D4" w:rsidRDefault="00696EDC" w:rsidP="00696EDC">
      <w:pPr>
        <w:pStyle w:val="Corpodeltesto3"/>
        <w:spacing w:after="0"/>
        <w:ind w:right="98"/>
        <w:jc w:val="both"/>
        <w:rPr>
          <w:rStyle w:val="Numeropagina"/>
          <w:rFonts w:ascii="Arial" w:hAnsi="Arial" w:cs="Arial"/>
          <w:sz w:val="22"/>
          <w:szCs w:val="22"/>
        </w:rPr>
      </w:pPr>
      <w:r w:rsidRPr="005246D4">
        <w:rPr>
          <w:rStyle w:val="Numeropagina"/>
          <w:rFonts w:ascii="Arial" w:hAnsi="Arial" w:cs="Arial"/>
          <w:b/>
          <w:sz w:val="22"/>
          <w:szCs w:val="22"/>
        </w:rPr>
        <w:t>6)</w:t>
      </w:r>
      <w:r w:rsidRPr="005246D4">
        <w:rPr>
          <w:rStyle w:val="Numeropagina"/>
          <w:rFonts w:ascii="Arial" w:hAnsi="Arial" w:cs="Arial"/>
          <w:sz w:val="22"/>
          <w:szCs w:val="22"/>
        </w:rPr>
        <w:t xml:space="preserve"> che l’impresa non si trova nelle cause di esclusione di cui all’art. 48, comma 7 </w:t>
      </w:r>
      <w:r w:rsidRPr="005246D4">
        <w:rPr>
          <w:rFonts w:ascii="Arial" w:hAnsi="Arial" w:cs="Arial"/>
          <w:snapToGrid w:val="0"/>
          <w:sz w:val="22"/>
          <w:szCs w:val="22"/>
        </w:rPr>
        <w:t xml:space="preserve">del D. </w:t>
      </w:r>
      <w:proofErr w:type="spellStart"/>
      <w:r w:rsidRPr="005246D4">
        <w:rPr>
          <w:rFonts w:ascii="Arial" w:hAnsi="Arial" w:cs="Arial"/>
          <w:snapToGrid w:val="0"/>
          <w:sz w:val="22"/>
          <w:szCs w:val="22"/>
        </w:rPr>
        <w:t>Lgs</w:t>
      </w:r>
      <w:proofErr w:type="spellEnd"/>
      <w:r w:rsidRPr="005246D4">
        <w:rPr>
          <w:rFonts w:ascii="Arial" w:hAnsi="Arial" w:cs="Arial"/>
          <w:snapToGrid w:val="0"/>
          <w:sz w:val="22"/>
          <w:szCs w:val="22"/>
        </w:rPr>
        <w:t>. n. 50/2016</w:t>
      </w:r>
      <w:r w:rsidRPr="005246D4">
        <w:rPr>
          <w:rStyle w:val="Numeropagina"/>
          <w:rFonts w:ascii="Arial" w:hAnsi="Arial" w:cs="Arial"/>
          <w:sz w:val="22"/>
          <w:szCs w:val="22"/>
        </w:rPr>
        <w:t>, relative alla partecipazione alla medesima procedura di affidamento del consorzio stabile e dei consorziati;</w:t>
      </w:r>
    </w:p>
    <w:p w:rsidR="00696EDC" w:rsidRPr="005246D4" w:rsidRDefault="00696EDC" w:rsidP="00696EDC">
      <w:pPr>
        <w:spacing w:after="120"/>
        <w:jc w:val="both"/>
        <w:rPr>
          <w:rFonts w:ascii="Arial" w:hAnsi="Arial" w:cs="Arial"/>
          <w:sz w:val="14"/>
          <w:szCs w:val="14"/>
        </w:rPr>
      </w:pPr>
    </w:p>
    <w:p w:rsidR="00696EDC" w:rsidRPr="005246D4" w:rsidRDefault="00696EDC" w:rsidP="00696EDC">
      <w:pPr>
        <w:spacing w:after="120"/>
        <w:jc w:val="both"/>
        <w:rPr>
          <w:rFonts w:ascii="Arial" w:hAnsi="Arial" w:cs="Arial"/>
        </w:rPr>
      </w:pPr>
      <w:r w:rsidRPr="005246D4">
        <w:rPr>
          <w:rFonts w:ascii="Arial" w:hAnsi="Arial" w:cs="Arial"/>
          <w:b/>
        </w:rPr>
        <w:t>7)</w:t>
      </w:r>
      <w:r w:rsidRPr="005246D4">
        <w:rPr>
          <w:rFonts w:ascii="Arial" w:hAnsi="Arial" w:cs="Arial"/>
        </w:rPr>
        <w:t xml:space="preserve"> che l’impresa, in qu</w:t>
      </w:r>
      <w:smartTag w:uri="urn:schemas-microsoft-com:office:smarttags" w:element="PersonName">
        <w:r w:rsidRPr="005246D4">
          <w:rPr>
            <w:rFonts w:ascii="Arial" w:hAnsi="Arial" w:cs="Arial"/>
          </w:rPr>
          <w:t>anto</w:t>
        </w:r>
      </w:smartTag>
      <w:r w:rsidRPr="005246D4">
        <w:rPr>
          <w:rFonts w:ascii="Arial" w:hAnsi="Arial" w:cs="Arial"/>
        </w:rPr>
        <w:t xml:space="preserve"> tenuta, è in regola con le norme che disciplinano il diritto al lavoro dei disabili ai sensi della Legge 12 marzo 1999, n. 68: </w:t>
      </w:r>
    </w:p>
    <w:p w:rsidR="00696EDC" w:rsidRPr="005246D4" w:rsidRDefault="00696EDC" w:rsidP="00696EDC">
      <w:pPr>
        <w:spacing w:line="360" w:lineRule="auto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>indirizzo dell’Ufficio Provinciale competente al quale rivolgersi per la verifica del rispetto della L. 68/</w:t>
      </w:r>
      <w:proofErr w:type="gramStart"/>
      <w:r w:rsidRPr="005246D4">
        <w:rPr>
          <w:rFonts w:ascii="Arial" w:hAnsi="Arial" w:cs="Arial"/>
        </w:rPr>
        <w:t>1999:_</w:t>
      </w:r>
      <w:proofErr w:type="gramEnd"/>
      <w:r w:rsidRPr="005246D4">
        <w:rPr>
          <w:rFonts w:ascii="Arial" w:hAnsi="Arial" w:cs="Arial"/>
        </w:rPr>
        <w:t>______________________________________________________________________;</w:t>
      </w:r>
    </w:p>
    <w:p w:rsidR="00696EDC" w:rsidRPr="005246D4" w:rsidRDefault="00696EDC" w:rsidP="00696EDC">
      <w:pPr>
        <w:spacing w:after="120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che l’impresa mantiene le seguenti posizioni previdenziali ed assicurative presso: </w:t>
      </w:r>
    </w:p>
    <w:p w:rsidR="00696EDC" w:rsidRPr="005246D4" w:rsidRDefault="00696EDC" w:rsidP="00696EDC">
      <w:pPr>
        <w:spacing w:after="120"/>
        <w:jc w:val="both"/>
        <w:rPr>
          <w:rFonts w:ascii="Arial" w:hAnsi="Arial" w:cs="Arial"/>
          <w:sz w:val="2"/>
          <w:szCs w:val="2"/>
        </w:rPr>
      </w:pPr>
    </w:p>
    <w:p w:rsidR="00696EDC" w:rsidRPr="005246D4" w:rsidRDefault="00696EDC" w:rsidP="00696EDC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INPS </w:t>
      </w:r>
      <w:r w:rsidRPr="005246D4">
        <w:rPr>
          <w:rFonts w:ascii="Arial" w:hAnsi="Arial" w:cs="Arial"/>
          <w:i/>
        </w:rPr>
        <w:t>(nel caso di iscrizione presso più sedi, indicarle tutte)</w:t>
      </w:r>
      <w:r w:rsidRPr="005246D4">
        <w:rPr>
          <w:rFonts w:ascii="Arial" w:hAnsi="Arial" w:cs="Arial"/>
        </w:rPr>
        <w:t xml:space="preserve">: </w:t>
      </w:r>
    </w:p>
    <w:p w:rsidR="00696EDC" w:rsidRPr="005246D4" w:rsidRDefault="00696EDC" w:rsidP="00696EDC">
      <w:pPr>
        <w:spacing w:after="120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>sede di___________________________ Indirizzo ______________________________________</w:t>
      </w:r>
    </w:p>
    <w:p w:rsidR="00696EDC" w:rsidRPr="005246D4" w:rsidRDefault="00696EDC" w:rsidP="00696EDC">
      <w:pPr>
        <w:spacing w:after="120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>matricola n. _____________________________________________________________________</w:t>
      </w:r>
    </w:p>
    <w:p w:rsidR="00696EDC" w:rsidRPr="005246D4" w:rsidRDefault="00696EDC" w:rsidP="00696EDC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INAIL </w:t>
      </w:r>
      <w:r w:rsidRPr="005246D4">
        <w:rPr>
          <w:rFonts w:ascii="Arial" w:hAnsi="Arial" w:cs="Arial"/>
          <w:i/>
        </w:rPr>
        <w:t>(nel caso di iscrizione presso più sedi, indicarle tutte)</w:t>
      </w:r>
      <w:r w:rsidRPr="005246D4">
        <w:rPr>
          <w:rFonts w:ascii="Arial" w:hAnsi="Arial" w:cs="Arial"/>
        </w:rPr>
        <w:t xml:space="preserve">: </w:t>
      </w:r>
    </w:p>
    <w:p w:rsidR="00696EDC" w:rsidRPr="005246D4" w:rsidRDefault="00696EDC" w:rsidP="00696EDC">
      <w:pPr>
        <w:spacing w:after="120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>sede di___________________________ Indirizzo ______________________________________</w:t>
      </w:r>
    </w:p>
    <w:p w:rsidR="00696EDC" w:rsidRPr="005246D4" w:rsidRDefault="00696EDC" w:rsidP="00696EDC">
      <w:pPr>
        <w:spacing w:after="120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>matricola n. _____________________________________________________________________</w:t>
      </w:r>
    </w:p>
    <w:p w:rsidR="00696EDC" w:rsidRPr="005246D4" w:rsidRDefault="00696EDC" w:rsidP="00696EDC">
      <w:pPr>
        <w:spacing w:after="120"/>
        <w:jc w:val="both"/>
        <w:rPr>
          <w:rFonts w:ascii="Arial" w:hAnsi="Arial" w:cs="Arial"/>
          <w:sz w:val="2"/>
          <w:szCs w:val="2"/>
        </w:rPr>
      </w:pPr>
      <w:r w:rsidRPr="005246D4">
        <w:rPr>
          <w:rFonts w:ascii="Arial" w:hAnsi="Arial" w:cs="Arial"/>
        </w:rPr>
        <w:t xml:space="preserve">e che l'impresa stessa è in regola con i versamenti ai predetti enti; </w:t>
      </w:r>
    </w:p>
    <w:p w:rsidR="00696EDC" w:rsidRPr="005246D4" w:rsidRDefault="00696EDC" w:rsidP="00696EDC">
      <w:pPr>
        <w:numPr>
          <w:ilvl w:val="0"/>
          <w:numId w:val="13"/>
        </w:numPr>
        <w:tabs>
          <w:tab w:val="left" w:pos="0"/>
          <w:tab w:val="left" w:pos="284"/>
        </w:tabs>
        <w:spacing w:after="100" w:line="240" w:lineRule="auto"/>
        <w:ind w:left="0" w:firstLine="0"/>
        <w:jc w:val="both"/>
        <w:rPr>
          <w:rStyle w:val="Numeropagina"/>
          <w:rFonts w:ascii="Arial" w:hAnsi="Arial" w:cs="Arial"/>
        </w:rPr>
      </w:pPr>
      <w:r w:rsidRPr="005246D4">
        <w:rPr>
          <w:rFonts w:ascii="Arial" w:hAnsi="Arial" w:cs="Arial"/>
        </w:rPr>
        <w:t>di applicare a favore dei lavoratori dipendenti (e, in quanto cooperativa, anche verso i soci) condizioni normative e retributive non inferiori a quelle risultanti dal seguente contratto collettivo nazionale di lavoro _________________________________________________________</w:t>
      </w:r>
      <w:proofErr w:type="gramStart"/>
      <w:r w:rsidRPr="005246D4">
        <w:rPr>
          <w:rFonts w:ascii="Arial" w:hAnsi="Arial" w:cs="Arial"/>
        </w:rPr>
        <w:t xml:space="preserve">_  </w:t>
      </w:r>
      <w:r w:rsidRPr="005246D4">
        <w:rPr>
          <w:rStyle w:val="Numeropagina"/>
          <w:rFonts w:ascii="Arial" w:hAnsi="Arial" w:cs="Arial"/>
        </w:rPr>
        <w:t>e</w:t>
      </w:r>
      <w:proofErr w:type="gramEnd"/>
      <w:r w:rsidRPr="005246D4">
        <w:rPr>
          <w:rStyle w:val="Numeropagina"/>
          <w:rFonts w:ascii="Arial" w:hAnsi="Arial" w:cs="Arial"/>
        </w:rPr>
        <w:t xml:space="preserve">, se esistenti, degli integrativi territoriali e/o aziendali; </w:t>
      </w:r>
    </w:p>
    <w:p w:rsidR="00696EDC" w:rsidRPr="005246D4" w:rsidRDefault="00696EDC" w:rsidP="00696EDC">
      <w:pPr>
        <w:spacing w:after="60"/>
        <w:jc w:val="both"/>
        <w:rPr>
          <w:rFonts w:ascii="Arial" w:hAnsi="Arial" w:cs="Arial"/>
          <w:sz w:val="6"/>
          <w:szCs w:val="6"/>
        </w:rPr>
      </w:pPr>
    </w:p>
    <w:p w:rsidR="00696EDC" w:rsidRPr="005246D4" w:rsidRDefault="00696EDC" w:rsidP="00696EDC">
      <w:pPr>
        <w:numPr>
          <w:ilvl w:val="0"/>
          <w:numId w:val="13"/>
        </w:numPr>
        <w:tabs>
          <w:tab w:val="left" w:pos="284"/>
          <w:tab w:val="left" w:pos="426"/>
        </w:tabs>
        <w:spacing w:after="100" w:line="240" w:lineRule="auto"/>
        <w:ind w:left="0" w:firstLine="0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di rispettare e applicare le </w:t>
      </w:r>
      <w:r w:rsidRPr="005246D4">
        <w:rPr>
          <w:rStyle w:val="Numeropagina"/>
          <w:rFonts w:ascii="Arial" w:hAnsi="Arial" w:cs="Arial"/>
        </w:rPr>
        <w:t xml:space="preserve">norme sulla sicurezza nei luoghi di lavoro di cui al </w:t>
      </w:r>
      <w:proofErr w:type="gramStart"/>
      <w:r w:rsidRPr="005246D4">
        <w:rPr>
          <w:rStyle w:val="Numeropagina"/>
          <w:rFonts w:ascii="Arial" w:hAnsi="Arial" w:cs="Arial"/>
        </w:rPr>
        <w:t>D.Lgs</w:t>
      </w:r>
      <w:proofErr w:type="gramEnd"/>
      <w:r w:rsidRPr="005246D4">
        <w:rPr>
          <w:rStyle w:val="Numeropagina"/>
          <w:rFonts w:ascii="Arial" w:hAnsi="Arial" w:cs="Arial"/>
        </w:rPr>
        <w:t>.81/2008, nonché di tutti gli adempimenti di legge nei confronti dei lavoratori</w:t>
      </w:r>
      <w:r w:rsidRPr="005246D4">
        <w:rPr>
          <w:rFonts w:ascii="Arial" w:hAnsi="Arial" w:cs="Arial"/>
        </w:rPr>
        <w:t>;</w:t>
      </w:r>
    </w:p>
    <w:p w:rsidR="00696EDC" w:rsidRPr="005246D4" w:rsidRDefault="00696EDC" w:rsidP="00696EDC">
      <w:pPr>
        <w:spacing w:after="60"/>
        <w:ind w:left="720"/>
        <w:jc w:val="both"/>
        <w:rPr>
          <w:rFonts w:ascii="Arial" w:hAnsi="Arial" w:cs="Arial"/>
          <w:sz w:val="6"/>
          <w:szCs w:val="6"/>
        </w:rPr>
      </w:pPr>
    </w:p>
    <w:p w:rsidR="00696EDC" w:rsidRPr="005246D4" w:rsidRDefault="00696EDC" w:rsidP="00696EDC">
      <w:pPr>
        <w:numPr>
          <w:ilvl w:val="0"/>
          <w:numId w:val="13"/>
        </w:numPr>
        <w:tabs>
          <w:tab w:val="left" w:pos="284"/>
          <w:tab w:val="left" w:pos="426"/>
        </w:tabs>
        <w:spacing w:after="100" w:line="240" w:lineRule="auto"/>
        <w:ind w:left="0" w:firstLine="0"/>
        <w:jc w:val="both"/>
        <w:rPr>
          <w:rFonts w:ascii="Arial" w:hAnsi="Arial" w:cs="Arial"/>
        </w:rPr>
      </w:pPr>
      <w:r w:rsidRPr="005246D4">
        <w:rPr>
          <w:rFonts w:ascii="Arial" w:hAnsi="Arial" w:cs="Arial"/>
          <w:b/>
          <w:i/>
        </w:rPr>
        <w:t>Barrare solo l’ipotesi che interessa</w:t>
      </w:r>
      <w:r w:rsidRPr="005246D4">
        <w:rPr>
          <w:rFonts w:ascii="Arial" w:hAnsi="Arial" w:cs="Arial"/>
          <w:b/>
        </w:rPr>
        <w:t>:</w:t>
      </w:r>
    </w:p>
    <w:p w:rsidR="00696EDC" w:rsidRPr="005246D4" w:rsidRDefault="00696EDC" w:rsidP="00696EDC">
      <w:pPr>
        <w:numPr>
          <w:ilvl w:val="0"/>
          <w:numId w:val="14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che l’impresa non si è avvalsa di piani individuali di emersione di cui alla legge 383/2001; </w:t>
      </w:r>
    </w:p>
    <w:p w:rsidR="00696EDC" w:rsidRPr="005246D4" w:rsidRDefault="00696EDC" w:rsidP="00696EDC">
      <w:pPr>
        <w:numPr>
          <w:ilvl w:val="0"/>
          <w:numId w:val="14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>che l’impresa si è avvalsa di piani individuali di emersione di cui alla legge 383/2001 ma che il periodo di emersione si è concluso;</w:t>
      </w:r>
    </w:p>
    <w:p w:rsidR="00696EDC" w:rsidRPr="005246D4" w:rsidRDefault="00696EDC" w:rsidP="00696EDC">
      <w:pPr>
        <w:spacing w:after="60"/>
        <w:ind w:left="720"/>
        <w:jc w:val="both"/>
        <w:rPr>
          <w:rFonts w:ascii="Arial" w:hAnsi="Arial" w:cs="Arial"/>
          <w:sz w:val="6"/>
          <w:szCs w:val="6"/>
        </w:rPr>
      </w:pPr>
    </w:p>
    <w:p w:rsidR="00696EDC" w:rsidRPr="005246D4" w:rsidRDefault="00696EDC" w:rsidP="00696EDC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 di non essere mai stata, in passato, soggetta a risoluzioni o interruzioni di contratti causate da inadeguatezza del proprio operato o da inadempienze contrattuali per quanto riguarda attività analoghe svolte per Enti pubblici;</w:t>
      </w:r>
    </w:p>
    <w:p w:rsidR="00696EDC" w:rsidRPr="005246D4" w:rsidRDefault="00696EDC" w:rsidP="00696EDC">
      <w:pPr>
        <w:spacing w:after="120"/>
        <w:jc w:val="both"/>
        <w:rPr>
          <w:rFonts w:ascii="Arial" w:hAnsi="Arial" w:cs="Arial"/>
          <w:sz w:val="6"/>
          <w:szCs w:val="6"/>
        </w:rPr>
      </w:pPr>
    </w:p>
    <w:p w:rsidR="00696EDC" w:rsidRPr="005246D4" w:rsidRDefault="00696EDC" w:rsidP="00696EDC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>di impegnarsi all’accettazione del Patto d’Integrità ai sensi dell’art.4 del Regolamento ANAC 2014 in materia di vigilanza e di accertamenti ispettivi dell’art. 1, comma 17 della legge n. 190/2012 sui Patti di integrità (</w:t>
      </w:r>
      <w:r w:rsidRPr="005246D4">
        <w:rPr>
          <w:rFonts w:ascii="Arial" w:hAnsi="Arial" w:cs="Arial"/>
          <w:b/>
          <w:highlight w:val="lightGray"/>
        </w:rPr>
        <w:t>ALLEGATO F</w:t>
      </w:r>
      <w:r w:rsidRPr="005246D4">
        <w:rPr>
          <w:rFonts w:ascii="Arial" w:hAnsi="Arial" w:cs="Arial"/>
        </w:rPr>
        <w:t xml:space="preserve"> del bando);</w:t>
      </w:r>
    </w:p>
    <w:p w:rsidR="00696EDC" w:rsidRPr="005246D4" w:rsidRDefault="00696EDC" w:rsidP="00696EDC">
      <w:pPr>
        <w:spacing w:after="60"/>
        <w:jc w:val="both"/>
        <w:rPr>
          <w:rFonts w:ascii="Arial" w:hAnsi="Arial" w:cs="Arial"/>
          <w:sz w:val="6"/>
          <w:szCs w:val="6"/>
        </w:rPr>
      </w:pPr>
    </w:p>
    <w:p w:rsidR="00696EDC" w:rsidRPr="005246D4" w:rsidRDefault="00696EDC" w:rsidP="00696EDC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Di essere edotto degli obblighi derivanti dal </w:t>
      </w:r>
      <w:r w:rsidRPr="005246D4">
        <w:rPr>
          <w:rFonts w:ascii="Arial" w:hAnsi="Arial" w:cs="Arial"/>
          <w:i/>
        </w:rPr>
        <w:t>Codice di Comportamento dei dipendenti del Comune di Sanluri</w:t>
      </w:r>
      <w:r w:rsidRPr="005246D4">
        <w:rPr>
          <w:rFonts w:ascii="Arial" w:hAnsi="Arial" w:cs="Arial"/>
        </w:rPr>
        <w:t xml:space="preserve"> di cui alla Deliberazione G.M. n. 286 del 20.12.2003 e si impegna, in caso di aggiudicazione, ad osservare e far osservare ai propri dipendenti e collaboratori, per quanto applicabile, il suddetto Codice, pena la risoluzione del contratto;</w:t>
      </w:r>
    </w:p>
    <w:p w:rsidR="00696EDC" w:rsidRPr="005246D4" w:rsidRDefault="00696EDC" w:rsidP="00696ED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696EDC" w:rsidRPr="005246D4" w:rsidRDefault="00696EDC" w:rsidP="00696EDC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>che l’impresa dispone di personale dipendente o associato, con qualificata esperienza nel settore dei servizi oggetto del presente Appalto, in numero necessario per il funzionamento del servizio. L’impresa si impegna, altresì, a garantire:</w:t>
      </w:r>
    </w:p>
    <w:p w:rsidR="00696EDC" w:rsidRPr="005246D4" w:rsidRDefault="00696EDC" w:rsidP="00696EDC">
      <w:pPr>
        <w:tabs>
          <w:tab w:val="left" w:pos="426"/>
        </w:tabs>
        <w:jc w:val="both"/>
        <w:rPr>
          <w:rFonts w:ascii="Arial" w:hAnsi="Arial" w:cs="Arial"/>
          <w:sz w:val="6"/>
          <w:szCs w:val="6"/>
        </w:rPr>
      </w:pPr>
    </w:p>
    <w:p w:rsidR="00696EDC" w:rsidRPr="005246D4" w:rsidRDefault="00696EDC" w:rsidP="00696EDC">
      <w:pPr>
        <w:pStyle w:val="Rientrocorpodeltesto2"/>
        <w:numPr>
          <w:ilvl w:val="0"/>
          <w:numId w:val="15"/>
        </w:numPr>
        <w:tabs>
          <w:tab w:val="num" w:pos="567"/>
        </w:tabs>
        <w:spacing w:after="40" w:line="240" w:lineRule="auto"/>
        <w:ind w:left="567" w:hanging="425"/>
        <w:jc w:val="both"/>
        <w:rPr>
          <w:rFonts w:ascii="Arial" w:hAnsi="Arial" w:cs="Arial"/>
        </w:rPr>
      </w:pPr>
      <w:r w:rsidRPr="005246D4">
        <w:rPr>
          <w:rFonts w:ascii="Arial" w:hAnsi="Arial" w:cs="Arial"/>
          <w:b/>
          <w:u w:val="single"/>
        </w:rPr>
        <w:t>autisti</w:t>
      </w:r>
      <w:r w:rsidRPr="005246D4">
        <w:rPr>
          <w:rFonts w:ascii="Arial" w:hAnsi="Arial" w:cs="Arial"/>
          <w:b/>
        </w:rPr>
        <w:t xml:space="preserve"> </w:t>
      </w:r>
      <w:r w:rsidRPr="005246D4">
        <w:rPr>
          <w:rFonts w:ascii="Arial" w:hAnsi="Arial" w:cs="Arial"/>
        </w:rPr>
        <w:t>con esperienza professionale minima biennale, in possesso del tipo di patente prevista per la conduzione dei mezzi oggetto dell’appalto, che non ha riportato condanne penali definitive e di non avere procedimenti penali pendenti, salvo la intervenuta riabilitazione.</w:t>
      </w:r>
    </w:p>
    <w:p w:rsidR="00696EDC" w:rsidRPr="005246D4" w:rsidRDefault="00696EDC" w:rsidP="00696EDC">
      <w:pPr>
        <w:pStyle w:val="Rientrocorpodeltesto2"/>
        <w:spacing w:after="40"/>
        <w:ind w:left="567"/>
        <w:rPr>
          <w:rFonts w:ascii="Arial" w:hAnsi="Arial" w:cs="Arial"/>
        </w:rPr>
      </w:pPr>
      <w:r w:rsidRPr="005246D4">
        <w:rPr>
          <w:rFonts w:ascii="Arial" w:hAnsi="Arial" w:cs="Arial"/>
        </w:rPr>
        <w:t>Indicare di seguito il/i nominativo/i:</w:t>
      </w:r>
    </w:p>
    <w:p w:rsidR="00696EDC" w:rsidRPr="005246D4" w:rsidRDefault="00696EDC" w:rsidP="00696EDC">
      <w:pPr>
        <w:pStyle w:val="Rientrocorpodeltesto2"/>
        <w:spacing w:line="360" w:lineRule="auto"/>
        <w:ind w:left="709"/>
        <w:rPr>
          <w:rFonts w:ascii="Arial" w:hAnsi="Arial" w:cs="Arial"/>
        </w:rPr>
      </w:pPr>
      <w:r w:rsidRPr="005246D4">
        <w:rPr>
          <w:rFonts w:ascii="Arial" w:hAnsi="Arial" w:cs="Arial"/>
        </w:rPr>
        <w:t>_____________________________________________</w:t>
      </w:r>
      <w:r w:rsidR="00D95E34" w:rsidRPr="005246D4">
        <w:rPr>
          <w:rFonts w:ascii="Arial" w:hAnsi="Arial" w:cs="Arial"/>
        </w:rPr>
        <w:t>___________________________</w:t>
      </w:r>
    </w:p>
    <w:p w:rsidR="00696EDC" w:rsidRPr="005246D4" w:rsidRDefault="00696EDC" w:rsidP="00696EDC">
      <w:pPr>
        <w:pStyle w:val="Rientrocorpodeltesto2"/>
        <w:spacing w:line="360" w:lineRule="auto"/>
        <w:ind w:left="708"/>
        <w:rPr>
          <w:rFonts w:ascii="Arial" w:hAnsi="Arial" w:cs="Arial"/>
        </w:rPr>
      </w:pPr>
      <w:r w:rsidRPr="005246D4">
        <w:rPr>
          <w:rFonts w:ascii="Arial" w:hAnsi="Arial" w:cs="Arial"/>
        </w:rPr>
        <w:t>______________________________________________________</w:t>
      </w:r>
      <w:r w:rsidR="00D95E34" w:rsidRPr="005246D4">
        <w:rPr>
          <w:rFonts w:ascii="Arial" w:hAnsi="Arial" w:cs="Arial"/>
        </w:rPr>
        <w:t>__________________</w:t>
      </w:r>
    </w:p>
    <w:p w:rsidR="00696EDC" w:rsidRPr="005246D4" w:rsidRDefault="00696EDC" w:rsidP="00D95E34">
      <w:pPr>
        <w:pStyle w:val="Rientrocorpodeltesto2"/>
        <w:spacing w:line="360" w:lineRule="auto"/>
        <w:jc w:val="center"/>
        <w:rPr>
          <w:rFonts w:ascii="Arial" w:hAnsi="Arial" w:cs="Arial"/>
          <w:b/>
        </w:rPr>
      </w:pPr>
      <w:r w:rsidRPr="005246D4">
        <w:rPr>
          <w:rFonts w:ascii="Arial" w:hAnsi="Arial" w:cs="Arial"/>
          <w:b/>
        </w:rPr>
        <w:t>(</w:t>
      </w:r>
      <w:r w:rsidRPr="005246D4">
        <w:rPr>
          <w:rFonts w:ascii="Arial" w:hAnsi="Arial" w:cs="Arial"/>
          <w:b/>
          <w:highlight w:val="lightGray"/>
        </w:rPr>
        <w:t>N.B.</w:t>
      </w:r>
      <w:r w:rsidRPr="005246D4">
        <w:rPr>
          <w:rFonts w:ascii="Arial" w:hAnsi="Arial" w:cs="Arial"/>
          <w:b/>
        </w:rPr>
        <w:t xml:space="preserve"> </w:t>
      </w:r>
      <w:r w:rsidRPr="005246D4">
        <w:rPr>
          <w:rFonts w:ascii="Arial" w:hAnsi="Arial" w:cs="Arial"/>
          <w:b/>
          <w:u w:val="single"/>
        </w:rPr>
        <w:t>Allegare</w:t>
      </w:r>
      <w:r w:rsidRPr="005246D4">
        <w:rPr>
          <w:rFonts w:ascii="Arial" w:hAnsi="Arial" w:cs="Arial"/>
          <w:b/>
        </w:rPr>
        <w:t xml:space="preserve">: </w:t>
      </w:r>
      <w:r w:rsidRPr="005246D4">
        <w:rPr>
          <w:rFonts w:ascii="Arial" w:hAnsi="Arial" w:cs="Arial"/>
          <w:b/>
          <w:highlight w:val="lightGray"/>
        </w:rPr>
        <w:t>ALLEGATO E</w:t>
      </w:r>
      <w:r w:rsidRPr="005246D4">
        <w:rPr>
          <w:rFonts w:ascii="Arial" w:hAnsi="Arial" w:cs="Arial"/>
          <w:b/>
        </w:rPr>
        <w:t xml:space="preserve"> del Bando)</w:t>
      </w:r>
    </w:p>
    <w:p w:rsidR="00696EDC" w:rsidRPr="005246D4" w:rsidRDefault="00696EDC" w:rsidP="00696ED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5246D4">
        <w:rPr>
          <w:rFonts w:ascii="Arial" w:hAnsi="Arial" w:cs="Arial"/>
          <w:b/>
          <w:u w:val="single"/>
        </w:rPr>
        <w:t>accompagnatori/assistenti di bordo</w:t>
      </w:r>
      <w:r w:rsidRPr="005246D4">
        <w:rPr>
          <w:rFonts w:ascii="Arial" w:hAnsi="Arial" w:cs="Arial"/>
          <w:b/>
        </w:rPr>
        <w:t xml:space="preserve"> </w:t>
      </w:r>
    </w:p>
    <w:p w:rsidR="00696EDC" w:rsidRPr="005246D4" w:rsidRDefault="00696EDC" w:rsidP="00696EDC">
      <w:pPr>
        <w:jc w:val="both"/>
        <w:rPr>
          <w:rFonts w:ascii="Arial" w:hAnsi="Arial" w:cs="Arial"/>
          <w:sz w:val="16"/>
          <w:szCs w:val="16"/>
        </w:rPr>
      </w:pPr>
    </w:p>
    <w:p w:rsidR="00696EDC" w:rsidRPr="005246D4" w:rsidRDefault="00696EDC" w:rsidP="00D95E34">
      <w:pPr>
        <w:tabs>
          <w:tab w:val="left" w:pos="426"/>
        </w:tabs>
        <w:jc w:val="both"/>
        <w:rPr>
          <w:rFonts w:ascii="Arial" w:hAnsi="Arial" w:cs="Arial"/>
        </w:rPr>
      </w:pPr>
      <w:r w:rsidRPr="005246D4">
        <w:rPr>
          <w:rFonts w:ascii="Arial" w:hAnsi="Arial" w:cs="Arial"/>
          <w:b/>
        </w:rPr>
        <w:t>15)</w:t>
      </w:r>
      <w:r w:rsidRPr="005246D4">
        <w:rPr>
          <w:rFonts w:ascii="Arial" w:hAnsi="Arial" w:cs="Arial"/>
        </w:rPr>
        <w:t xml:space="preserve"> </w:t>
      </w:r>
      <w:r w:rsidRPr="005246D4">
        <w:rPr>
          <w:rFonts w:ascii="Arial" w:hAnsi="Arial" w:cs="Arial"/>
        </w:rPr>
        <w:tab/>
        <w:t xml:space="preserve">di essere in possesso dei requisiti per l’accesso alla professione di trasportatore su strada e dell’attestazione di idoneità professionale di cui al D.M. 20 dicembre 1991 n.° 448 e ss.mm. e ii., del </w:t>
      </w:r>
      <w:proofErr w:type="spellStart"/>
      <w:proofErr w:type="gramStart"/>
      <w:r w:rsidRPr="005246D4">
        <w:rPr>
          <w:rFonts w:ascii="Arial" w:hAnsi="Arial" w:cs="Arial"/>
        </w:rPr>
        <w:t>D.Lgs</w:t>
      </w:r>
      <w:proofErr w:type="spellEnd"/>
      <w:proofErr w:type="gramEnd"/>
      <w:r w:rsidRPr="005246D4">
        <w:rPr>
          <w:rFonts w:ascii="Arial" w:hAnsi="Arial" w:cs="Arial"/>
        </w:rPr>
        <w:t xml:space="preserve"> 395/2000 e relativo Regolamento attuativo D.M. Trasporti 28.04.2005 n.° 161;</w:t>
      </w:r>
    </w:p>
    <w:p w:rsidR="00696EDC" w:rsidRPr="005246D4" w:rsidRDefault="00696EDC" w:rsidP="00D95E34">
      <w:pPr>
        <w:tabs>
          <w:tab w:val="left" w:pos="426"/>
        </w:tabs>
        <w:jc w:val="both"/>
        <w:rPr>
          <w:rFonts w:ascii="Arial" w:hAnsi="Arial" w:cs="Arial"/>
        </w:rPr>
      </w:pPr>
      <w:r w:rsidRPr="005246D4">
        <w:rPr>
          <w:rFonts w:ascii="Arial" w:hAnsi="Arial" w:cs="Arial"/>
          <w:b/>
        </w:rPr>
        <w:t>16)</w:t>
      </w:r>
      <w:r w:rsidRPr="005246D4">
        <w:rPr>
          <w:rFonts w:ascii="Arial" w:hAnsi="Arial" w:cs="Arial"/>
        </w:rPr>
        <w:t xml:space="preserve"> </w:t>
      </w:r>
      <w:r w:rsidRPr="005246D4">
        <w:rPr>
          <w:rFonts w:ascii="Arial" w:hAnsi="Arial" w:cs="Arial"/>
        </w:rPr>
        <w:tab/>
        <w:t>di essere titolare di concessione di servizi pubblici di linea o licenza di noleggio autobus con conducente;</w:t>
      </w:r>
    </w:p>
    <w:p w:rsidR="00696EDC" w:rsidRPr="005246D4" w:rsidRDefault="00696EDC" w:rsidP="00D95E34">
      <w:pPr>
        <w:tabs>
          <w:tab w:val="left" w:pos="426"/>
        </w:tabs>
        <w:jc w:val="both"/>
        <w:rPr>
          <w:rFonts w:ascii="Arial" w:hAnsi="Arial" w:cs="Arial"/>
        </w:rPr>
      </w:pPr>
      <w:r w:rsidRPr="005246D4">
        <w:rPr>
          <w:rFonts w:ascii="Arial" w:hAnsi="Arial" w:cs="Arial"/>
          <w:b/>
        </w:rPr>
        <w:t>17)</w:t>
      </w:r>
      <w:r w:rsidRPr="005246D4">
        <w:rPr>
          <w:rFonts w:ascii="Arial" w:hAnsi="Arial" w:cs="Arial"/>
        </w:rPr>
        <w:t xml:space="preserve"> </w:t>
      </w:r>
      <w:r w:rsidRPr="005246D4">
        <w:rPr>
          <w:rFonts w:ascii="Arial" w:hAnsi="Arial" w:cs="Arial"/>
        </w:rPr>
        <w:tab/>
        <w:t>di essere in possesso dell’attrezzatura e degli automezzi necessari per garantire l’espletamento del servizio secondo le condizioni del Capitolato Speciale d’Appalto e le previsioni di legge in materia;</w:t>
      </w:r>
    </w:p>
    <w:p w:rsidR="00696EDC" w:rsidRPr="005246D4" w:rsidRDefault="00696EDC" w:rsidP="00D95E34">
      <w:pPr>
        <w:tabs>
          <w:tab w:val="left" w:pos="426"/>
        </w:tabs>
        <w:jc w:val="both"/>
        <w:rPr>
          <w:rFonts w:ascii="Arial" w:hAnsi="Arial" w:cs="Arial"/>
        </w:rPr>
      </w:pPr>
      <w:r w:rsidRPr="005246D4">
        <w:rPr>
          <w:rFonts w:ascii="Arial" w:hAnsi="Arial" w:cs="Arial"/>
          <w:b/>
        </w:rPr>
        <w:t>18)</w:t>
      </w:r>
      <w:r w:rsidRPr="005246D4">
        <w:rPr>
          <w:rFonts w:ascii="Arial" w:hAnsi="Arial" w:cs="Arial"/>
        </w:rPr>
        <w:t xml:space="preserve"> </w:t>
      </w:r>
      <w:r w:rsidRPr="005246D4">
        <w:rPr>
          <w:rFonts w:ascii="Arial" w:hAnsi="Arial" w:cs="Arial"/>
        </w:rPr>
        <w:tab/>
        <w:t>di disporre di tutte le autorizzazioni previste dalla normativa vigente, necessarie per l’espletamento del Servizio oggetto dell’appalto;</w:t>
      </w:r>
    </w:p>
    <w:p w:rsidR="00696EDC" w:rsidRPr="005246D4" w:rsidRDefault="00696EDC" w:rsidP="00696EDC">
      <w:pPr>
        <w:pStyle w:val="Rientrocorpodeltesto2"/>
        <w:numPr>
          <w:ilvl w:val="0"/>
          <w:numId w:val="16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napToGrid w:val="0"/>
        </w:rPr>
      </w:pPr>
      <w:r w:rsidRPr="005246D4">
        <w:rPr>
          <w:rFonts w:ascii="Arial" w:hAnsi="Arial" w:cs="Arial"/>
        </w:rPr>
        <w:t>di aver preso visione dell’</w:t>
      </w:r>
      <w:r w:rsidRPr="005246D4">
        <w:rPr>
          <w:rFonts w:ascii="Arial" w:hAnsi="Arial" w:cs="Arial"/>
          <w:i/>
        </w:rPr>
        <w:t xml:space="preserve">Informativa sul trattamento dei dati personali (Art. 13 Regolamento UE 2016/679 – GDPR) </w:t>
      </w:r>
      <w:r w:rsidRPr="005246D4">
        <w:rPr>
          <w:rFonts w:ascii="Arial" w:hAnsi="Arial" w:cs="Arial"/>
        </w:rPr>
        <w:t xml:space="preserve">e di impegnarsi a conformarsi alle prescrizioni in essa contenute </w:t>
      </w:r>
      <w:r w:rsidRPr="005246D4">
        <w:rPr>
          <w:rFonts w:ascii="Arial" w:hAnsi="Arial" w:cs="Arial"/>
          <w:b/>
        </w:rPr>
        <w:t>(</w:t>
      </w:r>
      <w:r w:rsidRPr="005246D4">
        <w:rPr>
          <w:rFonts w:ascii="Arial" w:hAnsi="Arial" w:cs="Arial"/>
          <w:b/>
          <w:highlight w:val="lightGray"/>
        </w:rPr>
        <w:t>ALLEGATO H</w:t>
      </w:r>
      <w:r w:rsidRPr="005246D4">
        <w:rPr>
          <w:rFonts w:ascii="Arial" w:hAnsi="Arial" w:cs="Arial"/>
          <w:b/>
        </w:rPr>
        <w:t>);</w:t>
      </w:r>
    </w:p>
    <w:p w:rsidR="00696EDC" w:rsidRPr="005246D4" w:rsidRDefault="00696EDC" w:rsidP="00696EDC">
      <w:pPr>
        <w:pStyle w:val="Rientrocorpodeltesto2"/>
        <w:tabs>
          <w:tab w:val="left" w:pos="142"/>
          <w:tab w:val="left" w:pos="426"/>
        </w:tabs>
        <w:rPr>
          <w:rFonts w:ascii="Arial" w:hAnsi="Arial" w:cs="Arial"/>
          <w:snapToGrid w:val="0"/>
          <w:sz w:val="10"/>
          <w:szCs w:val="10"/>
        </w:rPr>
      </w:pPr>
    </w:p>
    <w:p w:rsidR="00696EDC" w:rsidRPr="005246D4" w:rsidRDefault="00696EDC" w:rsidP="00696EDC">
      <w:pPr>
        <w:pStyle w:val="Rientrocorpodeltesto2"/>
        <w:numPr>
          <w:ilvl w:val="0"/>
          <w:numId w:val="16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di non incorrere nelle cause di esclusione di cui all’art. 80 comma 5 </w:t>
      </w:r>
      <w:proofErr w:type="spellStart"/>
      <w:r w:rsidRPr="005246D4">
        <w:rPr>
          <w:rFonts w:ascii="Arial" w:hAnsi="Arial" w:cs="Arial"/>
        </w:rPr>
        <w:t>lett</w:t>
      </w:r>
      <w:proofErr w:type="spellEnd"/>
      <w:r w:rsidRPr="005246D4">
        <w:rPr>
          <w:rFonts w:ascii="Arial" w:hAnsi="Arial" w:cs="Arial"/>
        </w:rPr>
        <w:t xml:space="preserve">. </w:t>
      </w:r>
      <w:r w:rsidRPr="005246D4">
        <w:rPr>
          <w:rFonts w:ascii="Arial" w:hAnsi="Arial" w:cs="Arial"/>
          <w:i/>
        </w:rPr>
        <w:t>f bis</w:t>
      </w:r>
      <w:r w:rsidRPr="005246D4">
        <w:rPr>
          <w:rFonts w:ascii="Arial" w:hAnsi="Arial" w:cs="Arial"/>
        </w:rPr>
        <w:t xml:space="preserve"> (dichiarazioni non veritiere in sede di gara) e </w:t>
      </w:r>
      <w:r w:rsidRPr="005246D4">
        <w:rPr>
          <w:rFonts w:ascii="Arial" w:hAnsi="Arial" w:cs="Arial"/>
          <w:i/>
        </w:rPr>
        <w:t>f ter</w:t>
      </w:r>
      <w:r w:rsidRPr="005246D4">
        <w:rPr>
          <w:rFonts w:ascii="Arial" w:hAnsi="Arial" w:cs="Arial"/>
        </w:rPr>
        <w:t xml:space="preserve"> (iscrizione nel casellario informatico tenuto dall’Osservatorio ANAC per aver presentato false dichiarazioni o falsa documentazione nelle procedure di gara) del </w:t>
      </w:r>
      <w:proofErr w:type="spellStart"/>
      <w:proofErr w:type="gramStart"/>
      <w:r w:rsidRPr="005246D4">
        <w:rPr>
          <w:rFonts w:ascii="Arial" w:hAnsi="Arial" w:cs="Arial"/>
        </w:rPr>
        <w:t>D.Lgs</w:t>
      </w:r>
      <w:proofErr w:type="spellEnd"/>
      <w:proofErr w:type="gramEnd"/>
      <w:r w:rsidRPr="005246D4">
        <w:rPr>
          <w:rFonts w:ascii="Arial" w:hAnsi="Arial" w:cs="Arial"/>
        </w:rPr>
        <w:t xml:space="preserve"> 50/2016;</w:t>
      </w:r>
    </w:p>
    <w:p w:rsidR="00696EDC" w:rsidRPr="005246D4" w:rsidRDefault="00696EDC" w:rsidP="00696EDC">
      <w:pPr>
        <w:pStyle w:val="Rientrocorpodeltesto2"/>
        <w:tabs>
          <w:tab w:val="left" w:pos="142"/>
          <w:tab w:val="left" w:pos="426"/>
        </w:tabs>
        <w:rPr>
          <w:rFonts w:ascii="Arial" w:hAnsi="Arial" w:cs="Arial"/>
          <w:sz w:val="10"/>
          <w:szCs w:val="10"/>
        </w:rPr>
      </w:pPr>
    </w:p>
    <w:p w:rsidR="00D95E34" w:rsidRPr="005246D4" w:rsidRDefault="00696EDC" w:rsidP="00D95E34">
      <w:pPr>
        <w:pStyle w:val="Rientrocorpodeltesto2"/>
        <w:tabs>
          <w:tab w:val="left" w:pos="426"/>
        </w:tabs>
        <w:spacing w:line="276" w:lineRule="auto"/>
        <w:ind w:left="0"/>
        <w:rPr>
          <w:rFonts w:ascii="Arial" w:hAnsi="Arial" w:cs="Arial"/>
        </w:rPr>
      </w:pPr>
      <w:r w:rsidRPr="005246D4">
        <w:rPr>
          <w:rFonts w:ascii="Arial" w:hAnsi="Arial" w:cs="Arial"/>
          <w:b/>
        </w:rPr>
        <w:t>21)</w:t>
      </w:r>
      <w:r w:rsidRPr="005246D4">
        <w:rPr>
          <w:rFonts w:ascii="Arial" w:hAnsi="Arial" w:cs="Arial"/>
        </w:rPr>
        <w:t xml:space="preserve"> </w:t>
      </w:r>
      <w:r w:rsidRPr="005246D4">
        <w:rPr>
          <w:rFonts w:ascii="Arial" w:hAnsi="Arial" w:cs="Arial"/>
        </w:rPr>
        <w:tab/>
        <w:t xml:space="preserve">di essere perfettamente a conoscenza delle norme generali e particolari che regolano l’appalto oltre che di tutti gli obblighi derivanti dalle previsioni del Capitolato </w:t>
      </w:r>
      <w:r w:rsidRPr="005246D4">
        <w:rPr>
          <w:rStyle w:val="Numeropagina"/>
          <w:rFonts w:ascii="Arial" w:hAnsi="Arial" w:cs="Arial"/>
        </w:rPr>
        <w:t>speciale d’appalto;</w:t>
      </w:r>
    </w:p>
    <w:p w:rsidR="00D95E34" w:rsidRPr="005246D4" w:rsidRDefault="00D95E34" w:rsidP="00D95E34">
      <w:pPr>
        <w:pStyle w:val="Rientrocorpodeltesto2"/>
        <w:tabs>
          <w:tab w:val="left" w:pos="0"/>
        </w:tabs>
        <w:spacing w:line="276" w:lineRule="auto"/>
        <w:ind w:left="0"/>
        <w:rPr>
          <w:rStyle w:val="Numeropagina"/>
          <w:rFonts w:ascii="Arial" w:hAnsi="Arial" w:cs="Arial"/>
          <w:b/>
        </w:rPr>
      </w:pPr>
    </w:p>
    <w:p w:rsidR="00696EDC" w:rsidRPr="005246D4" w:rsidRDefault="00696EDC" w:rsidP="00D95E34">
      <w:pPr>
        <w:pStyle w:val="Rientrocorpodeltesto2"/>
        <w:tabs>
          <w:tab w:val="left" w:pos="0"/>
        </w:tabs>
        <w:spacing w:line="276" w:lineRule="auto"/>
        <w:ind w:left="0"/>
        <w:rPr>
          <w:rStyle w:val="Numeropagina"/>
          <w:rFonts w:ascii="Arial" w:hAnsi="Arial" w:cs="Arial"/>
        </w:rPr>
      </w:pPr>
      <w:r w:rsidRPr="005246D4">
        <w:rPr>
          <w:rStyle w:val="Numeropagina"/>
          <w:rFonts w:ascii="Arial" w:hAnsi="Arial" w:cs="Arial"/>
          <w:b/>
        </w:rPr>
        <w:t>22)</w:t>
      </w:r>
      <w:r w:rsidRPr="005246D4">
        <w:rPr>
          <w:rStyle w:val="Numeropagina"/>
          <w:rFonts w:ascii="Arial" w:hAnsi="Arial" w:cs="Arial"/>
        </w:rPr>
        <w:t xml:space="preserve"> </w:t>
      </w:r>
      <w:r w:rsidRPr="005246D4">
        <w:rPr>
          <w:rStyle w:val="Numeropagina"/>
          <w:rFonts w:ascii="Arial" w:hAnsi="Arial" w:cs="Arial"/>
        </w:rPr>
        <w:tab/>
        <w:t>di accettare, senza condizione o riserva alcuna, tutte le norme e le disposizioni contenute nel bando di gara, nel disciplinare di gara, nel Capitolato speciale d’appalto e, per quanto non previsto, nelle disposizioni di legge vigenti in materia;</w:t>
      </w:r>
    </w:p>
    <w:p w:rsidR="00696EDC" w:rsidRPr="005246D4" w:rsidRDefault="00696EDC" w:rsidP="00696EDC">
      <w:pPr>
        <w:rPr>
          <w:rFonts w:ascii="Arial" w:hAnsi="Arial" w:cs="Arial"/>
          <w:sz w:val="10"/>
          <w:szCs w:val="10"/>
        </w:rPr>
      </w:pPr>
    </w:p>
    <w:p w:rsidR="00696EDC" w:rsidRPr="005246D4" w:rsidRDefault="00696EDC" w:rsidP="00696EDC">
      <w:pPr>
        <w:tabs>
          <w:tab w:val="left" w:pos="426"/>
        </w:tabs>
        <w:jc w:val="both"/>
        <w:rPr>
          <w:rFonts w:ascii="Arial" w:hAnsi="Arial" w:cs="Arial"/>
        </w:rPr>
      </w:pPr>
      <w:r w:rsidRPr="005246D4">
        <w:rPr>
          <w:rFonts w:ascii="Arial" w:hAnsi="Arial" w:cs="Arial"/>
          <w:b/>
        </w:rPr>
        <w:t xml:space="preserve">23) </w:t>
      </w:r>
      <w:r w:rsidRPr="005246D4">
        <w:rPr>
          <w:rFonts w:ascii="Arial" w:hAnsi="Arial" w:cs="Arial"/>
          <w:b/>
        </w:rPr>
        <w:tab/>
      </w:r>
      <w:r w:rsidRPr="005246D4">
        <w:rPr>
          <w:rFonts w:ascii="Arial" w:hAnsi="Arial" w:cs="Arial"/>
        </w:rPr>
        <w:t xml:space="preserve">di aver formulato il prezzo di offerta tenendo conto di tutti gli obblighi ed oneri derivanti da disposizioni di legge (comprese le norme in materia di prevenzione, sicurezza e costo del lavoro) o previsti dalla presente gara, giudicandoli remunerativi e tali da consentire la formulazione dell’offerta stessa; </w:t>
      </w:r>
    </w:p>
    <w:p w:rsidR="00696EDC" w:rsidRPr="005246D4" w:rsidRDefault="00696EDC" w:rsidP="00696EDC">
      <w:pPr>
        <w:jc w:val="both"/>
        <w:rPr>
          <w:rFonts w:ascii="Arial" w:hAnsi="Arial" w:cs="Arial"/>
          <w:sz w:val="10"/>
          <w:szCs w:val="10"/>
        </w:rPr>
      </w:pPr>
    </w:p>
    <w:p w:rsidR="00696EDC" w:rsidRPr="005246D4" w:rsidRDefault="00696EDC" w:rsidP="00D95E34">
      <w:pPr>
        <w:pStyle w:val="Rientrocorpodeltesto2"/>
        <w:ind w:left="0"/>
        <w:rPr>
          <w:rFonts w:ascii="Arial" w:hAnsi="Arial" w:cs="Arial"/>
          <w:b/>
          <w:i/>
        </w:rPr>
      </w:pPr>
      <w:r w:rsidRPr="005246D4">
        <w:rPr>
          <w:rFonts w:ascii="Arial" w:hAnsi="Arial" w:cs="Arial"/>
          <w:b/>
        </w:rPr>
        <w:t xml:space="preserve">24) </w:t>
      </w:r>
      <w:r w:rsidRPr="005246D4">
        <w:rPr>
          <w:rFonts w:ascii="Arial" w:hAnsi="Arial" w:cs="Arial"/>
          <w:b/>
        </w:rPr>
        <w:tab/>
      </w:r>
      <w:r w:rsidRPr="005246D4">
        <w:rPr>
          <w:rFonts w:ascii="Arial" w:hAnsi="Arial" w:cs="Arial"/>
          <w:b/>
          <w:i/>
          <w:snapToGrid w:val="0"/>
        </w:rPr>
        <w:t>Barrare l’ipotesi che interessa:</w:t>
      </w:r>
    </w:p>
    <w:p w:rsidR="00696EDC" w:rsidRPr="005246D4" w:rsidRDefault="00696EDC" w:rsidP="00D95E34">
      <w:pPr>
        <w:pStyle w:val="Rientrocorpodeltesto2"/>
        <w:spacing w:line="276" w:lineRule="auto"/>
        <w:ind w:left="426"/>
        <w:rPr>
          <w:rFonts w:ascii="Arial" w:hAnsi="Arial" w:cs="Arial"/>
          <w:snapToGrid w:val="0"/>
        </w:rPr>
      </w:pPr>
      <w:r w:rsidRPr="005246D4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53975</wp:posOffset>
                </wp:positionV>
                <wp:extent cx="114300" cy="114300"/>
                <wp:effectExtent l="7620" t="6350" r="11430" b="127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338D6" id="Rettangolo 5" o:spid="_x0000_s1026" style="position:absolute;margin-left:1.35pt;margin-top:4.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"/>
            </w:pict>
          </mc:Fallback>
        </mc:AlternateContent>
      </w:r>
      <w:r w:rsidRPr="005246D4">
        <w:rPr>
          <w:rFonts w:ascii="Arial" w:hAnsi="Arial" w:cs="Arial"/>
          <w:snapToGrid w:val="0"/>
        </w:rPr>
        <w:t xml:space="preserve">di </w:t>
      </w:r>
      <w:r w:rsidRPr="005246D4">
        <w:rPr>
          <w:rFonts w:ascii="Arial" w:hAnsi="Arial" w:cs="Arial"/>
        </w:rPr>
        <w:t>impegnarsi ad adottare tutte le misure di sicurezza per rischi interferenti come risultanti dal D.U.V.R.I. allegato agli atti di gara</w:t>
      </w:r>
      <w:r w:rsidRPr="005246D4">
        <w:rPr>
          <w:rFonts w:ascii="Arial" w:hAnsi="Arial" w:cs="Arial"/>
          <w:snapToGrid w:val="0"/>
        </w:rPr>
        <w:t>;</w:t>
      </w:r>
    </w:p>
    <w:p w:rsidR="00696EDC" w:rsidRPr="005246D4" w:rsidRDefault="00696EDC" w:rsidP="00696EDC">
      <w:pPr>
        <w:ind w:left="360" w:right="98"/>
        <w:jc w:val="center"/>
        <w:rPr>
          <w:rFonts w:ascii="Arial" w:hAnsi="Arial" w:cs="Arial"/>
          <w:b/>
          <w:i/>
          <w:snapToGrid w:val="0"/>
        </w:rPr>
      </w:pPr>
      <w:r w:rsidRPr="005246D4">
        <w:rPr>
          <w:rFonts w:ascii="Arial" w:hAnsi="Arial" w:cs="Arial"/>
          <w:b/>
          <w:i/>
          <w:snapToGrid w:val="0"/>
        </w:rPr>
        <w:t>oppure:</w:t>
      </w:r>
    </w:p>
    <w:p w:rsidR="00696EDC" w:rsidRPr="005246D4" w:rsidRDefault="00696EDC" w:rsidP="00D95E34">
      <w:pPr>
        <w:pStyle w:val="Rientrocorpodeltesto2"/>
        <w:ind w:left="426"/>
        <w:rPr>
          <w:rFonts w:ascii="Arial" w:hAnsi="Arial" w:cs="Arial"/>
          <w:snapToGrid w:val="0"/>
        </w:rPr>
      </w:pPr>
      <w:r w:rsidRPr="005246D4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34925</wp:posOffset>
                </wp:positionV>
                <wp:extent cx="114300" cy="114300"/>
                <wp:effectExtent l="7620" t="6350" r="11430" b="127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51128" id="Rettangolo 4" o:spid="_x0000_s1026" style="position:absolute;margin-left:1.35pt;margin-top:2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"/>
            </w:pict>
          </mc:Fallback>
        </mc:AlternateContent>
      </w:r>
      <w:r w:rsidRPr="005246D4">
        <w:rPr>
          <w:rFonts w:ascii="Arial" w:hAnsi="Arial" w:cs="Arial"/>
          <w:snapToGrid w:val="0"/>
        </w:rPr>
        <w:t>di ritenere necessario proporre modifiche al D.U.V.R.I. allegato al presente atto;</w:t>
      </w:r>
    </w:p>
    <w:p w:rsidR="00696EDC" w:rsidRPr="005246D4" w:rsidRDefault="00696EDC" w:rsidP="00696EDC">
      <w:pPr>
        <w:jc w:val="both"/>
        <w:rPr>
          <w:rFonts w:ascii="Arial" w:hAnsi="Arial" w:cs="Arial"/>
          <w:b/>
          <w:i/>
        </w:rPr>
      </w:pPr>
      <w:r w:rsidRPr="005246D4">
        <w:rPr>
          <w:rFonts w:ascii="Arial" w:hAnsi="Arial" w:cs="Arial"/>
          <w:b/>
        </w:rPr>
        <w:t>25)</w:t>
      </w:r>
      <w:r w:rsidRPr="005246D4">
        <w:rPr>
          <w:rFonts w:ascii="Arial" w:hAnsi="Arial" w:cs="Arial"/>
          <w:snapToGrid w:val="0"/>
        </w:rPr>
        <w:t xml:space="preserve"> </w:t>
      </w:r>
      <w:r w:rsidRPr="005246D4">
        <w:rPr>
          <w:rFonts w:ascii="Arial" w:hAnsi="Arial" w:cs="Arial"/>
          <w:snapToGrid w:val="0"/>
        </w:rPr>
        <w:tab/>
      </w:r>
      <w:r w:rsidRPr="005246D4">
        <w:rPr>
          <w:rFonts w:ascii="Arial" w:hAnsi="Arial" w:cs="Arial"/>
          <w:b/>
          <w:i/>
          <w:snapToGrid w:val="0"/>
        </w:rPr>
        <w:t>Barrare l’ipotesi che interessa:</w:t>
      </w:r>
    </w:p>
    <w:p w:rsidR="00696EDC" w:rsidRPr="005246D4" w:rsidRDefault="00696EDC" w:rsidP="00D95E34">
      <w:pPr>
        <w:pStyle w:val="Rientrocorpodeltesto2"/>
        <w:spacing w:line="276" w:lineRule="auto"/>
        <w:ind w:left="426"/>
        <w:rPr>
          <w:rFonts w:ascii="Arial" w:hAnsi="Arial" w:cs="Arial"/>
          <w:snapToGrid w:val="0"/>
        </w:rPr>
      </w:pPr>
      <w:r w:rsidRPr="005246D4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172720</wp:posOffset>
                </wp:positionV>
                <wp:extent cx="114300" cy="114300"/>
                <wp:effectExtent l="7620" t="10795" r="11430" b="82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E0BEA" id="Rettangolo 3" o:spid="_x0000_s1026" style="position:absolute;margin-left:1.35pt;margin-top:13.6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"/>
            </w:pict>
          </mc:Fallback>
        </mc:AlternateContent>
      </w:r>
      <w:r w:rsidRPr="005246D4">
        <w:rPr>
          <w:rFonts w:ascii="Arial" w:hAnsi="Arial" w:cs="Arial"/>
          <w:snapToGrid w:val="0"/>
        </w:rPr>
        <w:t>di autorizzare l’Amministrazione, qualora un partecipante alla gara eserciti il diritto di “accesso agli atti”, ai sensi della L.241/90 e del D.P.R. n. 184/2006, a consentirlo per tutta la documentazione presentata per la partecipazione alla gara;</w:t>
      </w:r>
    </w:p>
    <w:p w:rsidR="00696EDC" w:rsidRPr="005246D4" w:rsidRDefault="00696EDC" w:rsidP="00696EDC">
      <w:pPr>
        <w:ind w:left="360" w:right="98"/>
        <w:jc w:val="center"/>
        <w:rPr>
          <w:rFonts w:ascii="Arial" w:hAnsi="Arial" w:cs="Arial"/>
          <w:b/>
          <w:i/>
          <w:snapToGrid w:val="0"/>
        </w:rPr>
      </w:pPr>
      <w:r w:rsidRPr="005246D4">
        <w:rPr>
          <w:rFonts w:ascii="Arial" w:hAnsi="Arial" w:cs="Arial"/>
          <w:b/>
          <w:i/>
          <w:snapToGrid w:val="0"/>
        </w:rPr>
        <w:t>oppure:</w:t>
      </w:r>
    </w:p>
    <w:p w:rsidR="00696EDC" w:rsidRPr="005246D4" w:rsidRDefault="00696EDC" w:rsidP="00D95E34">
      <w:pPr>
        <w:pStyle w:val="Rientrocorpodeltesto2"/>
        <w:spacing w:line="276" w:lineRule="auto"/>
        <w:ind w:left="426"/>
        <w:rPr>
          <w:rFonts w:ascii="Arial" w:hAnsi="Arial" w:cs="Arial"/>
          <w:snapToGrid w:val="0"/>
        </w:rPr>
      </w:pPr>
      <w:r w:rsidRPr="005246D4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139700</wp:posOffset>
                </wp:positionV>
                <wp:extent cx="114300" cy="114300"/>
                <wp:effectExtent l="7620" t="6350" r="11430" b="127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3A6B" id="Rettangolo 1" o:spid="_x0000_s1026" style="position:absolute;margin-left:1.35pt;margin-top:11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"/>
            </w:pict>
          </mc:Fallback>
        </mc:AlternateContent>
      </w:r>
      <w:r w:rsidRPr="005246D4">
        <w:rPr>
          <w:rFonts w:ascii="Arial" w:hAnsi="Arial" w:cs="Arial"/>
          <w:snapToGrid w:val="0"/>
        </w:rPr>
        <w:t>di non autorizzare l’accesso per quelle parti relative al</w:t>
      </w:r>
      <w:r w:rsidRPr="005246D4">
        <w:rPr>
          <w:rFonts w:ascii="Arial" w:hAnsi="Arial" w:cs="Arial"/>
        </w:rPr>
        <w:t>le informazioni fornite a giustificazione delle offerte presentate</w:t>
      </w:r>
      <w:r w:rsidRPr="005246D4">
        <w:rPr>
          <w:rFonts w:ascii="Arial" w:hAnsi="Arial" w:cs="Arial"/>
          <w:snapToGrid w:val="0"/>
        </w:rPr>
        <w:t xml:space="preserve"> che saranno espressamente indicate, in quanto coperte da segreto tecnico/commerciale;</w:t>
      </w:r>
    </w:p>
    <w:p w:rsidR="00696EDC" w:rsidRPr="005246D4" w:rsidRDefault="00696EDC" w:rsidP="00696EDC">
      <w:pPr>
        <w:pStyle w:val="Rientrocorpodeltesto2"/>
        <w:ind w:left="426"/>
        <w:rPr>
          <w:rFonts w:ascii="Arial" w:hAnsi="Arial" w:cs="Arial"/>
          <w:sz w:val="10"/>
          <w:szCs w:val="10"/>
        </w:rPr>
      </w:pPr>
    </w:p>
    <w:p w:rsidR="00696EDC" w:rsidRPr="005246D4" w:rsidRDefault="00696EDC" w:rsidP="00696EDC">
      <w:pPr>
        <w:jc w:val="both"/>
        <w:rPr>
          <w:rFonts w:ascii="Arial" w:hAnsi="Arial" w:cs="Arial"/>
        </w:rPr>
      </w:pPr>
      <w:r w:rsidRPr="005246D4">
        <w:rPr>
          <w:rFonts w:ascii="Arial" w:hAnsi="Arial" w:cs="Arial"/>
          <w:b/>
        </w:rPr>
        <w:t>26)</w:t>
      </w:r>
      <w:r w:rsidRPr="005246D4">
        <w:rPr>
          <w:rFonts w:ascii="Arial" w:hAnsi="Arial" w:cs="Arial"/>
          <w:b/>
        </w:rPr>
        <w:tab/>
      </w:r>
      <w:r w:rsidRPr="005246D4">
        <w:rPr>
          <w:rFonts w:ascii="Arial" w:hAnsi="Arial" w:cs="Arial"/>
        </w:rPr>
        <w:t xml:space="preserve"> che l’impresa dispone di un Responsabile per i servizi in oggetto, che funga da referente per l’Amministrazione comunale, individuato nella persona di _______________________________</w:t>
      </w:r>
      <w:proofErr w:type="gramStart"/>
      <w:r w:rsidRPr="005246D4">
        <w:rPr>
          <w:rFonts w:ascii="Arial" w:hAnsi="Arial" w:cs="Arial"/>
        </w:rPr>
        <w:t>_ ;</w:t>
      </w:r>
      <w:proofErr w:type="gramEnd"/>
    </w:p>
    <w:p w:rsidR="00696EDC" w:rsidRPr="005246D4" w:rsidRDefault="00696EDC" w:rsidP="00696EDC">
      <w:pPr>
        <w:jc w:val="both"/>
        <w:rPr>
          <w:rFonts w:ascii="Arial" w:hAnsi="Arial" w:cs="Arial"/>
          <w:sz w:val="10"/>
          <w:szCs w:val="10"/>
        </w:rPr>
      </w:pPr>
    </w:p>
    <w:p w:rsidR="00696EDC" w:rsidRPr="005246D4" w:rsidRDefault="00696EDC" w:rsidP="00696EDC">
      <w:pPr>
        <w:jc w:val="both"/>
        <w:rPr>
          <w:rFonts w:ascii="Arial" w:hAnsi="Arial" w:cs="Arial"/>
          <w:b/>
        </w:rPr>
      </w:pPr>
      <w:r w:rsidRPr="005246D4">
        <w:rPr>
          <w:rFonts w:ascii="Arial" w:hAnsi="Arial" w:cs="Arial"/>
          <w:b/>
        </w:rPr>
        <w:t xml:space="preserve">27) </w:t>
      </w:r>
      <w:r w:rsidRPr="005246D4">
        <w:rPr>
          <w:rFonts w:ascii="Arial" w:hAnsi="Arial" w:cs="Arial"/>
          <w:b/>
        </w:rPr>
        <w:tab/>
      </w:r>
      <w:r w:rsidRPr="005246D4">
        <w:rPr>
          <w:rFonts w:ascii="Arial" w:hAnsi="Arial" w:cs="Arial"/>
        </w:rPr>
        <w:t xml:space="preserve">In caso di aggiudicazione, </w:t>
      </w:r>
      <w:smartTag w:uri="urn:schemas-microsoft-com:office:smarttags" w:element="PersonName">
        <w:smartTagPr>
          <w:attr w:name="ProductID" w:val="La Ditta"/>
        </w:smartTagPr>
        <w:r w:rsidRPr="005246D4">
          <w:rPr>
            <w:rFonts w:ascii="Arial" w:hAnsi="Arial" w:cs="Arial"/>
          </w:rPr>
          <w:t>la Ditta</w:t>
        </w:r>
      </w:smartTag>
      <w:r w:rsidRPr="005246D4">
        <w:rPr>
          <w:rFonts w:ascii="Arial" w:hAnsi="Arial" w:cs="Arial"/>
        </w:rPr>
        <w:t xml:space="preserve"> si impegna:</w:t>
      </w:r>
      <w:r w:rsidRPr="005246D4">
        <w:rPr>
          <w:rFonts w:ascii="Arial" w:hAnsi="Arial" w:cs="Arial"/>
          <w:b/>
        </w:rPr>
        <w:t xml:space="preserve"> </w:t>
      </w:r>
    </w:p>
    <w:p w:rsidR="00696EDC" w:rsidRPr="005246D4" w:rsidRDefault="00696EDC" w:rsidP="0052526E">
      <w:pPr>
        <w:numPr>
          <w:ilvl w:val="0"/>
          <w:numId w:val="17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Ditta"/>
        </w:smartTagPr>
        <w:r w:rsidRPr="005246D4">
          <w:rPr>
            <w:rFonts w:ascii="Arial" w:hAnsi="Arial" w:cs="Arial"/>
          </w:rPr>
          <w:t>La Ditta</w:t>
        </w:r>
      </w:smartTag>
      <w:r w:rsidRPr="005246D4">
        <w:rPr>
          <w:rFonts w:ascii="Arial" w:hAnsi="Arial" w:cs="Arial"/>
        </w:rPr>
        <w:t xml:space="preserve"> si impegna all’apertura di un conto corrente Bancario o postale per i motivi stabiliti all’art. 3 comma 5 della L. 13 agosto n°136 relativa alla </w:t>
      </w:r>
      <w:r w:rsidRPr="005246D4">
        <w:rPr>
          <w:rFonts w:ascii="Arial" w:hAnsi="Arial" w:cs="Arial"/>
          <w:i/>
        </w:rPr>
        <w:t>tracciabilità dei flussi finanziari</w:t>
      </w:r>
      <w:r w:rsidRPr="005246D4">
        <w:rPr>
          <w:rFonts w:ascii="Arial" w:hAnsi="Arial" w:cs="Arial"/>
        </w:rPr>
        <w:t>;</w:t>
      </w:r>
    </w:p>
    <w:p w:rsidR="00696EDC" w:rsidRPr="005246D4" w:rsidRDefault="00696EDC" w:rsidP="0052526E">
      <w:pPr>
        <w:numPr>
          <w:ilvl w:val="0"/>
          <w:numId w:val="18"/>
        </w:numPr>
        <w:tabs>
          <w:tab w:val="left" w:pos="0"/>
          <w:tab w:val="num" w:pos="360"/>
        </w:tabs>
        <w:spacing w:before="120" w:after="120" w:line="240" w:lineRule="auto"/>
        <w:ind w:left="357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a stipulare con il Committente regolare contratto con costi a totale carico della ditta aggiudicataria (Art. 18 e 20 del </w:t>
      </w:r>
      <w:r w:rsidRPr="005246D4">
        <w:rPr>
          <w:rStyle w:val="Numeropagina"/>
          <w:rFonts w:ascii="Arial" w:hAnsi="Arial" w:cs="Arial"/>
          <w:i/>
        </w:rPr>
        <w:t>Capitolato Speciale d’Appalto</w:t>
      </w:r>
      <w:r w:rsidRPr="005246D4">
        <w:rPr>
          <w:rFonts w:ascii="Arial" w:hAnsi="Arial" w:cs="Arial"/>
        </w:rPr>
        <w:t>);</w:t>
      </w:r>
    </w:p>
    <w:p w:rsidR="00696EDC" w:rsidRPr="005246D4" w:rsidRDefault="00696EDC" w:rsidP="0052526E">
      <w:pPr>
        <w:numPr>
          <w:ilvl w:val="0"/>
          <w:numId w:val="18"/>
        </w:numPr>
        <w:tabs>
          <w:tab w:val="left" w:pos="0"/>
          <w:tab w:val="num" w:pos="360"/>
        </w:tabs>
        <w:spacing w:before="120" w:after="120" w:line="240" w:lineRule="auto"/>
        <w:ind w:left="357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a prestare, prima della stipula del contratto, cauzione definitiva pari al 10% dell’importo contrattuale, secondo le disposizioni di cui all’art. 103 del D.lgs. n° 50/2016, a garanzia della regolare esecuzione del contratto (Art. 17 del </w:t>
      </w:r>
      <w:r w:rsidRPr="005246D4">
        <w:rPr>
          <w:rStyle w:val="Numeropagina"/>
          <w:rFonts w:ascii="Arial" w:hAnsi="Arial" w:cs="Arial"/>
          <w:i/>
        </w:rPr>
        <w:t>Capitolato Speciale d’Appalto</w:t>
      </w:r>
      <w:r w:rsidRPr="005246D4">
        <w:rPr>
          <w:rFonts w:ascii="Arial" w:hAnsi="Arial" w:cs="Arial"/>
        </w:rPr>
        <w:t>);</w:t>
      </w:r>
    </w:p>
    <w:p w:rsidR="00696EDC" w:rsidRPr="005246D4" w:rsidRDefault="00696EDC" w:rsidP="0052526E">
      <w:pPr>
        <w:numPr>
          <w:ilvl w:val="0"/>
          <w:numId w:val="18"/>
        </w:numPr>
        <w:tabs>
          <w:tab w:val="left" w:pos="0"/>
          <w:tab w:val="num" w:pos="360"/>
        </w:tabs>
        <w:spacing w:before="120" w:after="120" w:line="240" w:lineRule="auto"/>
        <w:ind w:left="357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a stipulare, polizze assicurative con spese a totale carico della Ditta aggiudicataria, relative alla responsabilità sulla sicurezza e dell’incolumità del proprio personale, nonché dei danni procurati a terzi in dipendenza del servizio prestato (Art. 13 del </w:t>
      </w:r>
      <w:r w:rsidRPr="005246D4">
        <w:rPr>
          <w:rStyle w:val="Numeropagina"/>
          <w:rFonts w:ascii="Arial" w:hAnsi="Arial" w:cs="Arial"/>
          <w:i/>
        </w:rPr>
        <w:t>Capitolato Speciale d’Appalto</w:t>
      </w:r>
      <w:r w:rsidRPr="005246D4">
        <w:rPr>
          <w:rFonts w:ascii="Arial" w:hAnsi="Arial" w:cs="Arial"/>
        </w:rPr>
        <w:t>).</w:t>
      </w:r>
    </w:p>
    <w:p w:rsidR="00696EDC" w:rsidRPr="005246D4" w:rsidRDefault="00696EDC" w:rsidP="00696EDC">
      <w:pPr>
        <w:jc w:val="both"/>
        <w:rPr>
          <w:rFonts w:ascii="Arial" w:hAnsi="Arial" w:cs="Arial"/>
          <w:b/>
        </w:rPr>
      </w:pPr>
    </w:p>
    <w:p w:rsidR="00696EDC" w:rsidRPr="005246D4" w:rsidRDefault="00696EDC" w:rsidP="00696EDC">
      <w:pPr>
        <w:jc w:val="both"/>
        <w:rPr>
          <w:rFonts w:ascii="Arial" w:hAnsi="Arial" w:cs="Arial"/>
          <w:b/>
        </w:rPr>
      </w:pPr>
      <w:r w:rsidRPr="005246D4">
        <w:rPr>
          <w:rFonts w:ascii="Arial" w:hAnsi="Arial" w:cs="Arial"/>
          <w:b/>
        </w:rPr>
        <w:t>(Luogo e Data) ____________________</w:t>
      </w:r>
    </w:p>
    <w:p w:rsidR="00D95E34" w:rsidRPr="005246D4" w:rsidRDefault="00D95E34" w:rsidP="00696EDC">
      <w:pPr>
        <w:jc w:val="both"/>
        <w:rPr>
          <w:rFonts w:ascii="Arial" w:hAnsi="Arial" w:cs="Arial"/>
          <w:b/>
        </w:rPr>
      </w:pPr>
    </w:p>
    <w:p w:rsidR="00D95E34" w:rsidRPr="005246D4" w:rsidRDefault="00D95E34" w:rsidP="00696EDC">
      <w:pPr>
        <w:jc w:val="both"/>
        <w:rPr>
          <w:rFonts w:ascii="Arial" w:hAnsi="Arial" w:cs="Arial"/>
          <w:b/>
        </w:rPr>
      </w:pPr>
    </w:p>
    <w:p w:rsidR="00696EDC" w:rsidRPr="005246D4" w:rsidRDefault="00696EDC" w:rsidP="00D95E34">
      <w:pPr>
        <w:spacing w:after="0" w:line="240" w:lineRule="auto"/>
        <w:ind w:left="3540"/>
        <w:jc w:val="center"/>
        <w:rPr>
          <w:rFonts w:ascii="Arial" w:hAnsi="Arial" w:cs="Arial"/>
          <w:b/>
        </w:rPr>
      </w:pPr>
      <w:r w:rsidRPr="005246D4">
        <w:rPr>
          <w:rFonts w:ascii="Arial" w:hAnsi="Arial" w:cs="Arial"/>
          <w:b/>
        </w:rPr>
        <w:t>Firma leggibile e per esteso</w:t>
      </w:r>
    </w:p>
    <w:p w:rsidR="00696EDC" w:rsidRPr="005246D4" w:rsidRDefault="00696EDC" w:rsidP="00D95E34">
      <w:pPr>
        <w:spacing w:after="0" w:line="240" w:lineRule="auto"/>
        <w:ind w:left="3540"/>
        <w:jc w:val="center"/>
        <w:rPr>
          <w:rFonts w:ascii="Arial" w:hAnsi="Arial" w:cs="Arial"/>
          <w:b/>
        </w:rPr>
      </w:pPr>
      <w:r w:rsidRPr="005246D4">
        <w:rPr>
          <w:rFonts w:ascii="Arial" w:hAnsi="Arial" w:cs="Arial"/>
          <w:b/>
        </w:rPr>
        <w:t>del titolare/legale rappresentante</w:t>
      </w:r>
    </w:p>
    <w:p w:rsidR="00696EDC" w:rsidRPr="005246D4" w:rsidRDefault="00696EDC" w:rsidP="00696EDC">
      <w:pPr>
        <w:ind w:left="3540"/>
        <w:jc w:val="center"/>
        <w:rPr>
          <w:rFonts w:ascii="Arial" w:hAnsi="Arial" w:cs="Arial"/>
          <w:b/>
        </w:rPr>
      </w:pPr>
      <w:r w:rsidRPr="005246D4">
        <w:rPr>
          <w:rFonts w:ascii="Arial" w:hAnsi="Arial" w:cs="Arial"/>
          <w:b/>
        </w:rPr>
        <w:t>________________________________</w:t>
      </w:r>
    </w:p>
    <w:p w:rsidR="00696EDC" w:rsidRPr="005246D4" w:rsidRDefault="00696EDC" w:rsidP="00696EDC">
      <w:pPr>
        <w:ind w:left="3540"/>
        <w:jc w:val="center"/>
        <w:rPr>
          <w:rFonts w:ascii="Arial" w:hAnsi="Arial" w:cs="Arial"/>
          <w:b/>
        </w:rPr>
      </w:pPr>
    </w:p>
    <w:p w:rsidR="00D95E34" w:rsidRPr="005246D4" w:rsidRDefault="00D95E34" w:rsidP="00696EDC">
      <w:pPr>
        <w:ind w:left="3540"/>
        <w:jc w:val="center"/>
        <w:rPr>
          <w:rFonts w:ascii="Arial" w:hAnsi="Arial" w:cs="Arial"/>
          <w:b/>
        </w:rPr>
      </w:pPr>
    </w:p>
    <w:p w:rsidR="00D95E34" w:rsidRPr="005246D4" w:rsidRDefault="00D95E34" w:rsidP="00696EDC">
      <w:pPr>
        <w:ind w:left="3540"/>
        <w:jc w:val="center"/>
        <w:rPr>
          <w:rFonts w:ascii="Arial" w:hAnsi="Arial" w:cs="Arial"/>
          <w:b/>
        </w:rPr>
      </w:pPr>
    </w:p>
    <w:p w:rsidR="00696EDC" w:rsidRPr="005246D4" w:rsidRDefault="00696EDC" w:rsidP="00696EDC">
      <w:pPr>
        <w:pStyle w:val="Pidipagina"/>
        <w:ind w:right="360"/>
        <w:rPr>
          <w:rFonts w:ascii="Arial" w:hAnsi="Arial" w:cs="Arial"/>
          <w:b/>
          <w:u w:val="single"/>
        </w:rPr>
      </w:pPr>
      <w:r w:rsidRPr="005246D4">
        <w:rPr>
          <w:rFonts w:ascii="Arial" w:hAnsi="Arial" w:cs="Arial"/>
          <w:b/>
          <w:highlight w:val="lightGray"/>
          <w:u w:val="single"/>
        </w:rPr>
        <w:t>N.B.</w:t>
      </w:r>
      <w:r w:rsidRPr="005246D4">
        <w:rPr>
          <w:rFonts w:ascii="Arial" w:hAnsi="Arial" w:cs="Arial"/>
          <w:b/>
          <w:u w:val="single"/>
        </w:rPr>
        <w:t xml:space="preserve"> </w:t>
      </w:r>
    </w:p>
    <w:p w:rsidR="00696EDC" w:rsidRPr="005246D4" w:rsidRDefault="00696EDC" w:rsidP="00696EDC">
      <w:pPr>
        <w:pStyle w:val="Pidipagina"/>
        <w:numPr>
          <w:ilvl w:val="0"/>
          <w:numId w:val="19"/>
        </w:numPr>
        <w:tabs>
          <w:tab w:val="clear" w:pos="780"/>
          <w:tab w:val="num" w:pos="284"/>
        </w:tabs>
        <w:ind w:left="284" w:right="360" w:hanging="284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46D4">
        <w:rPr>
          <w:rFonts w:ascii="Arial" w:hAnsi="Arial" w:cs="Arial"/>
          <w:b/>
          <w:sz w:val="18"/>
          <w:szCs w:val="18"/>
        </w:rPr>
        <w:t>Se lo spazio non è sufficiente per l’inserimento dei dati, è possibile allegare fogli aggiuntivi.</w:t>
      </w:r>
    </w:p>
    <w:p w:rsidR="00696EDC" w:rsidRPr="005246D4" w:rsidRDefault="00696EDC" w:rsidP="00696EDC">
      <w:pPr>
        <w:jc w:val="center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696EDC" w:rsidRPr="005246D4" w:rsidRDefault="00696EDC" w:rsidP="00696EDC">
      <w:pPr>
        <w:jc w:val="center"/>
        <w:rPr>
          <w:rFonts w:ascii="Arial" w:hAnsi="Arial" w:cs="Arial"/>
          <w:b/>
          <w:sz w:val="24"/>
          <w:szCs w:val="24"/>
          <w:highlight w:val="lightGray"/>
          <w:u w:val="single"/>
        </w:rPr>
      </w:pPr>
      <w:r w:rsidRPr="005246D4">
        <w:rPr>
          <w:rFonts w:ascii="Arial" w:hAnsi="Arial" w:cs="Arial"/>
          <w:b/>
          <w:sz w:val="24"/>
          <w:szCs w:val="24"/>
          <w:highlight w:val="lightGray"/>
          <w:u w:val="single"/>
        </w:rPr>
        <w:br w:type="page"/>
      </w:r>
    </w:p>
    <w:p w:rsidR="00696EDC" w:rsidRPr="005246D4" w:rsidRDefault="00696EDC" w:rsidP="00696EDC">
      <w:pPr>
        <w:jc w:val="center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:rsidR="00696EDC" w:rsidRPr="005246D4" w:rsidRDefault="00696EDC" w:rsidP="00696ED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46D4">
        <w:rPr>
          <w:rFonts w:ascii="Arial" w:hAnsi="Arial" w:cs="Arial"/>
          <w:b/>
          <w:sz w:val="24"/>
          <w:szCs w:val="24"/>
          <w:highlight w:val="lightGray"/>
          <w:u w:val="single"/>
        </w:rPr>
        <w:t>SI ALLEGANO ALLA PRESENTE ISTANZA DI PARTECIPAZIONE ALLA GARA</w:t>
      </w:r>
    </w:p>
    <w:p w:rsidR="00696EDC" w:rsidRPr="005246D4" w:rsidRDefault="00696EDC" w:rsidP="00696EDC">
      <w:pPr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696EDC" w:rsidRPr="005246D4" w:rsidRDefault="00696EDC" w:rsidP="00696EDC">
      <w:pPr>
        <w:jc w:val="center"/>
        <w:rPr>
          <w:rFonts w:ascii="Arial" w:hAnsi="Arial" w:cs="Arial"/>
          <w:b/>
          <w:i/>
          <w:snapToGrid w:val="0"/>
          <w:sz w:val="24"/>
          <w:szCs w:val="24"/>
        </w:rPr>
      </w:pPr>
      <w:r w:rsidRPr="005246D4">
        <w:rPr>
          <w:rFonts w:ascii="Arial" w:hAnsi="Arial" w:cs="Arial"/>
          <w:b/>
          <w:i/>
          <w:snapToGrid w:val="0"/>
          <w:sz w:val="24"/>
          <w:szCs w:val="24"/>
        </w:rPr>
        <w:t>(barrare le caselle d’interesse)</w:t>
      </w:r>
    </w:p>
    <w:p w:rsidR="00696EDC" w:rsidRPr="005246D4" w:rsidRDefault="00696EDC" w:rsidP="00696EDC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696EDC" w:rsidRPr="005246D4" w:rsidRDefault="00696EDC" w:rsidP="00696EDC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5246D4">
        <w:rPr>
          <w:rFonts w:ascii="Arial" w:hAnsi="Arial" w:cs="Arial"/>
          <w:b/>
        </w:rPr>
        <w:t>Copia del documento di identità in corso di validità dell’istante.</w:t>
      </w:r>
    </w:p>
    <w:p w:rsidR="00696EDC" w:rsidRPr="005246D4" w:rsidRDefault="00696EDC" w:rsidP="00696EDC">
      <w:pPr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Arial" w:hAnsi="Arial" w:cs="Arial"/>
          <w:i/>
        </w:rPr>
      </w:pPr>
      <w:r w:rsidRPr="005246D4">
        <w:rPr>
          <w:rFonts w:ascii="Arial" w:hAnsi="Arial" w:cs="Arial"/>
          <w:b/>
          <w:bCs/>
        </w:rPr>
        <w:t>DGUE – Documento di Gara Unico Europeo</w:t>
      </w:r>
      <w:r w:rsidRPr="005246D4">
        <w:rPr>
          <w:rFonts w:ascii="Arial" w:hAnsi="Arial" w:cs="Arial"/>
          <w:b/>
        </w:rPr>
        <w:t xml:space="preserve"> </w:t>
      </w:r>
      <w:proofErr w:type="gramStart"/>
      <w:r w:rsidRPr="005246D4">
        <w:rPr>
          <w:rFonts w:ascii="Arial" w:hAnsi="Arial" w:cs="Arial"/>
          <w:i/>
        </w:rPr>
        <w:t>( punto</w:t>
      </w:r>
      <w:proofErr w:type="gramEnd"/>
      <w:r w:rsidRPr="005246D4">
        <w:rPr>
          <w:rFonts w:ascii="Arial" w:hAnsi="Arial" w:cs="Arial"/>
          <w:i/>
        </w:rPr>
        <w:t xml:space="preserve"> 1B art. 4 del Disciplinare)</w:t>
      </w:r>
    </w:p>
    <w:p w:rsidR="00696EDC" w:rsidRPr="005246D4" w:rsidRDefault="00696EDC" w:rsidP="00696EDC">
      <w:pPr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Arial" w:hAnsi="Arial" w:cs="Arial"/>
          <w:i/>
        </w:rPr>
      </w:pPr>
      <w:r w:rsidRPr="005246D4">
        <w:rPr>
          <w:rFonts w:ascii="Arial" w:hAnsi="Arial" w:cs="Arial"/>
          <w:b/>
          <w:i/>
        </w:rPr>
        <w:t xml:space="preserve">Eventuale - In caso di avvalimento </w:t>
      </w:r>
      <w:r w:rsidRPr="005246D4">
        <w:rPr>
          <w:rFonts w:ascii="Arial" w:hAnsi="Arial" w:cs="Arial"/>
          <w:i/>
        </w:rPr>
        <w:t>(punto 1C art. 4 del Disciplinare)</w:t>
      </w:r>
    </w:p>
    <w:p w:rsidR="00696EDC" w:rsidRPr="005246D4" w:rsidRDefault="00696EDC" w:rsidP="00696EDC">
      <w:pPr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Arial" w:hAnsi="Arial" w:cs="Arial"/>
          <w:i/>
        </w:rPr>
      </w:pPr>
      <w:r w:rsidRPr="005246D4">
        <w:rPr>
          <w:rFonts w:ascii="Arial" w:hAnsi="Arial" w:cs="Arial"/>
          <w:b/>
          <w:bCs/>
        </w:rPr>
        <w:t xml:space="preserve">Garanzia provvisoria </w:t>
      </w:r>
      <w:r w:rsidRPr="005246D4">
        <w:rPr>
          <w:rFonts w:ascii="Arial" w:hAnsi="Arial" w:cs="Arial"/>
        </w:rPr>
        <w:t xml:space="preserve">ai sensi dell’art. 93 del </w:t>
      </w:r>
      <w:proofErr w:type="spellStart"/>
      <w:proofErr w:type="gramStart"/>
      <w:r w:rsidRPr="005246D4">
        <w:rPr>
          <w:rFonts w:ascii="Arial" w:hAnsi="Arial" w:cs="Arial"/>
        </w:rPr>
        <w:t>D.Lgs</w:t>
      </w:r>
      <w:proofErr w:type="gramEnd"/>
      <w:r w:rsidRPr="005246D4">
        <w:rPr>
          <w:rFonts w:ascii="Arial" w:hAnsi="Arial" w:cs="Arial"/>
        </w:rPr>
        <w:t>.</w:t>
      </w:r>
      <w:proofErr w:type="spellEnd"/>
      <w:r w:rsidRPr="005246D4">
        <w:rPr>
          <w:rFonts w:ascii="Arial" w:hAnsi="Arial" w:cs="Arial"/>
        </w:rPr>
        <w:t xml:space="preserve"> 50/2016, dell’importo di </w:t>
      </w:r>
      <w:r w:rsidRPr="005246D4">
        <w:rPr>
          <w:rFonts w:ascii="Arial" w:hAnsi="Arial" w:cs="Arial"/>
          <w:b/>
        </w:rPr>
        <w:t xml:space="preserve">€. </w:t>
      </w:r>
      <w:r w:rsidR="00D95E34" w:rsidRPr="005246D4">
        <w:rPr>
          <w:rFonts w:ascii="Arial" w:hAnsi="Arial" w:cs="Arial"/>
          <w:b/>
        </w:rPr>
        <w:t>____________</w:t>
      </w:r>
      <w:r w:rsidRPr="005246D4">
        <w:rPr>
          <w:rFonts w:ascii="Arial" w:hAnsi="Arial" w:cs="Arial"/>
        </w:rPr>
        <w:t xml:space="preserve"> pari al 2% dell'importo a base di gara </w:t>
      </w:r>
      <w:r w:rsidRPr="005246D4">
        <w:rPr>
          <w:rFonts w:ascii="Arial" w:hAnsi="Arial" w:cs="Arial"/>
          <w:i/>
        </w:rPr>
        <w:t>(punto 1D art. 4 del Disciplinare)</w:t>
      </w:r>
    </w:p>
    <w:p w:rsidR="00696EDC" w:rsidRPr="005246D4" w:rsidRDefault="00696EDC" w:rsidP="00696EDC">
      <w:pPr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Arial" w:hAnsi="Arial" w:cs="Arial"/>
          <w:i/>
        </w:rPr>
      </w:pPr>
      <w:r w:rsidRPr="005246D4">
        <w:rPr>
          <w:rFonts w:ascii="Arial" w:hAnsi="Arial" w:cs="Arial"/>
          <w:b/>
          <w:snapToGrid w:val="0"/>
        </w:rPr>
        <w:t xml:space="preserve">Impegno incondizionato di un fideiussore, </w:t>
      </w:r>
      <w:r w:rsidRPr="005246D4">
        <w:rPr>
          <w:rFonts w:ascii="Arial" w:hAnsi="Arial" w:cs="Arial"/>
          <w:snapToGrid w:val="0"/>
        </w:rPr>
        <w:t xml:space="preserve">anche diverso da quello che ha rilasciato la garanzia provvisoria, a rilasciare la garanzia definitiva ai sensi dell’art. 103 del </w:t>
      </w:r>
      <w:proofErr w:type="gramStart"/>
      <w:r w:rsidRPr="005246D4">
        <w:rPr>
          <w:rFonts w:ascii="Arial" w:hAnsi="Arial" w:cs="Arial"/>
          <w:snapToGrid w:val="0"/>
        </w:rPr>
        <w:t>D.Lgs</w:t>
      </w:r>
      <w:proofErr w:type="gramEnd"/>
      <w:r w:rsidRPr="005246D4">
        <w:rPr>
          <w:rFonts w:ascii="Arial" w:hAnsi="Arial" w:cs="Arial"/>
          <w:snapToGrid w:val="0"/>
        </w:rPr>
        <w:t xml:space="preserve">.50/2016 per l’esecuzione del contratto qualora l'offerente risultasse aggiudicatario </w:t>
      </w:r>
      <w:r w:rsidRPr="005246D4">
        <w:rPr>
          <w:rFonts w:ascii="Arial" w:hAnsi="Arial" w:cs="Arial"/>
          <w:i/>
        </w:rPr>
        <w:t>(punto 1E art. 4 del Disciplinare)</w:t>
      </w:r>
    </w:p>
    <w:p w:rsidR="00696EDC" w:rsidRPr="005246D4" w:rsidRDefault="00696EDC" w:rsidP="00696EDC">
      <w:pPr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Arial" w:hAnsi="Arial" w:cs="Arial"/>
          <w:i/>
        </w:rPr>
      </w:pPr>
      <w:r w:rsidRPr="005246D4">
        <w:rPr>
          <w:rFonts w:ascii="Arial" w:hAnsi="Arial" w:cs="Arial"/>
        </w:rPr>
        <w:t xml:space="preserve">Documento </w:t>
      </w:r>
      <w:r w:rsidRPr="005246D4">
        <w:rPr>
          <w:rFonts w:ascii="Arial" w:hAnsi="Arial" w:cs="Arial"/>
          <w:b/>
          <w:highlight w:val="lightGray"/>
        </w:rPr>
        <w:t>Allegato E</w:t>
      </w:r>
      <w:r w:rsidRPr="005246D4">
        <w:rPr>
          <w:rFonts w:ascii="Arial" w:hAnsi="Arial" w:cs="Arial"/>
          <w:b/>
        </w:rPr>
        <w:t xml:space="preserve"> del Bando </w:t>
      </w:r>
      <w:r w:rsidRPr="005246D4">
        <w:rPr>
          <w:rFonts w:ascii="Arial" w:hAnsi="Arial" w:cs="Arial"/>
        </w:rPr>
        <w:t xml:space="preserve">relativo all’ </w:t>
      </w:r>
      <w:r w:rsidRPr="005246D4">
        <w:rPr>
          <w:rFonts w:ascii="Arial" w:hAnsi="Arial" w:cs="Arial"/>
          <w:i/>
        </w:rPr>
        <w:t>“Esperienza del Personale Specializzato” (punto 1F art. 4 del Disciplinare)</w:t>
      </w:r>
    </w:p>
    <w:p w:rsidR="00696EDC" w:rsidRPr="005246D4" w:rsidRDefault="00696EDC" w:rsidP="00696EDC">
      <w:pPr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Arial" w:hAnsi="Arial" w:cs="Arial"/>
          <w:i/>
        </w:rPr>
      </w:pPr>
      <w:r w:rsidRPr="005246D4">
        <w:rPr>
          <w:rFonts w:ascii="Arial" w:hAnsi="Arial" w:cs="Arial"/>
          <w:b/>
          <w:i/>
        </w:rPr>
        <w:t xml:space="preserve">Eventuale – se del caso, </w:t>
      </w:r>
      <w:r w:rsidRPr="005246D4">
        <w:rPr>
          <w:rFonts w:ascii="Arial" w:hAnsi="Arial" w:cs="Arial"/>
        </w:rPr>
        <w:t>copia autenticata</w:t>
      </w:r>
      <w:r w:rsidRPr="005246D4">
        <w:rPr>
          <w:rFonts w:ascii="Arial" w:hAnsi="Arial" w:cs="Arial"/>
          <w:b/>
        </w:rPr>
        <w:t xml:space="preserve"> </w:t>
      </w:r>
      <w:r w:rsidRPr="005246D4">
        <w:rPr>
          <w:rFonts w:ascii="Arial" w:hAnsi="Arial" w:cs="Arial"/>
        </w:rPr>
        <w:t>del</w:t>
      </w:r>
      <w:r w:rsidRPr="005246D4">
        <w:rPr>
          <w:rFonts w:ascii="Arial" w:hAnsi="Arial" w:cs="Arial"/>
          <w:b/>
        </w:rPr>
        <w:t xml:space="preserve"> Mandato Collettivo Speciale irrevocabile con rappresentanza </w:t>
      </w:r>
      <w:r w:rsidRPr="005246D4">
        <w:rPr>
          <w:rFonts w:ascii="Arial" w:hAnsi="Arial" w:cs="Arial"/>
        </w:rPr>
        <w:t xml:space="preserve">(A.T.I. già costituita o consorzio) </w:t>
      </w:r>
      <w:r w:rsidRPr="005246D4">
        <w:rPr>
          <w:rFonts w:ascii="Arial" w:hAnsi="Arial" w:cs="Arial"/>
          <w:i/>
        </w:rPr>
        <w:t>(punto 1G art. 4 del Disciplinare)</w:t>
      </w:r>
    </w:p>
    <w:p w:rsidR="00696EDC" w:rsidRPr="005246D4" w:rsidRDefault="00696EDC" w:rsidP="00696EDC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5246D4">
        <w:rPr>
          <w:rFonts w:ascii="Arial" w:hAnsi="Arial" w:cs="Arial"/>
          <w:b/>
          <w:i/>
        </w:rPr>
        <w:t xml:space="preserve">Eventuale – se del caso, </w:t>
      </w:r>
      <w:r w:rsidRPr="005246D4">
        <w:rPr>
          <w:rFonts w:ascii="Arial" w:hAnsi="Arial" w:cs="Arial"/>
          <w:b/>
        </w:rPr>
        <w:t xml:space="preserve">Procura speciale legalizzata </w:t>
      </w:r>
      <w:r w:rsidRPr="005246D4">
        <w:rPr>
          <w:rFonts w:ascii="Arial" w:hAnsi="Arial" w:cs="Arial"/>
          <w:i/>
        </w:rPr>
        <w:t>(punto 1H art. 4 del Disciplinare)</w:t>
      </w:r>
    </w:p>
    <w:p w:rsidR="00696EDC" w:rsidRPr="005246D4" w:rsidRDefault="00696EDC" w:rsidP="00696EDC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5246D4">
        <w:rPr>
          <w:rFonts w:ascii="Arial" w:hAnsi="Arial" w:cs="Arial"/>
        </w:rPr>
        <w:t xml:space="preserve">Documento </w:t>
      </w:r>
      <w:r w:rsidRPr="005246D4">
        <w:rPr>
          <w:rFonts w:ascii="Arial" w:hAnsi="Arial" w:cs="Arial"/>
          <w:b/>
          <w:highlight w:val="lightGray"/>
        </w:rPr>
        <w:t>Allegato F</w:t>
      </w:r>
      <w:r w:rsidRPr="005246D4">
        <w:rPr>
          <w:rFonts w:ascii="Arial" w:hAnsi="Arial" w:cs="Arial"/>
          <w:b/>
        </w:rPr>
        <w:t xml:space="preserve"> del Bando </w:t>
      </w:r>
      <w:r w:rsidRPr="005246D4">
        <w:rPr>
          <w:rFonts w:ascii="Arial" w:hAnsi="Arial" w:cs="Arial"/>
        </w:rPr>
        <w:t xml:space="preserve">relativo alla dichiarazione di impegno ad accettazione del </w:t>
      </w:r>
      <w:r w:rsidRPr="005246D4">
        <w:rPr>
          <w:rFonts w:ascii="Arial" w:hAnsi="Arial" w:cs="Arial"/>
          <w:b/>
        </w:rPr>
        <w:t xml:space="preserve">Patto d’Integrità </w:t>
      </w:r>
      <w:r w:rsidRPr="005246D4">
        <w:rPr>
          <w:rFonts w:ascii="Arial" w:hAnsi="Arial" w:cs="Arial"/>
          <w:i/>
        </w:rPr>
        <w:t>(punto 1I art. 4 del Disciplinare)</w:t>
      </w:r>
    </w:p>
    <w:p w:rsidR="00696EDC" w:rsidRPr="005246D4" w:rsidRDefault="00696EDC" w:rsidP="00696EDC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5246D4">
        <w:rPr>
          <w:rFonts w:ascii="Arial" w:hAnsi="Arial" w:cs="Arial"/>
          <w:b/>
        </w:rPr>
        <w:t>Documento PASSOE,</w:t>
      </w:r>
      <w:r w:rsidRPr="005246D4">
        <w:rPr>
          <w:rFonts w:ascii="Arial" w:hAnsi="Arial" w:cs="Arial"/>
        </w:rPr>
        <w:t xml:space="preserve"> che attesta che l’Operatore Economico può essere verificato tramite AVCPASS </w:t>
      </w:r>
      <w:r w:rsidRPr="005246D4">
        <w:rPr>
          <w:rFonts w:ascii="Arial" w:hAnsi="Arial" w:cs="Arial"/>
          <w:i/>
        </w:rPr>
        <w:t>(punto 1L art. 4 del Disciplinare)</w:t>
      </w:r>
    </w:p>
    <w:p w:rsidR="00696EDC" w:rsidRPr="005246D4" w:rsidRDefault="00696EDC" w:rsidP="00696EDC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5246D4">
        <w:rPr>
          <w:rFonts w:ascii="Arial" w:hAnsi="Arial" w:cs="Arial"/>
          <w:b/>
          <w:i/>
        </w:rPr>
        <w:t xml:space="preserve">Eventuale – se del caso, </w:t>
      </w:r>
      <w:r w:rsidRPr="005246D4">
        <w:rPr>
          <w:rFonts w:ascii="Arial" w:hAnsi="Arial" w:cs="Arial"/>
          <w:b/>
        </w:rPr>
        <w:t xml:space="preserve">integrazioni al DUVRI (Rif. </w:t>
      </w:r>
      <w:r w:rsidRPr="005246D4">
        <w:rPr>
          <w:rFonts w:ascii="Arial" w:hAnsi="Arial" w:cs="Arial"/>
          <w:b/>
          <w:highlight w:val="lightGray"/>
        </w:rPr>
        <w:t>Allegato 4</w:t>
      </w:r>
      <w:r w:rsidRPr="005246D4">
        <w:rPr>
          <w:rFonts w:ascii="Arial" w:hAnsi="Arial" w:cs="Arial"/>
          <w:b/>
        </w:rPr>
        <w:t xml:space="preserve">) </w:t>
      </w:r>
      <w:r w:rsidRPr="005246D4">
        <w:rPr>
          <w:rFonts w:ascii="Arial" w:hAnsi="Arial" w:cs="Arial"/>
          <w:i/>
        </w:rPr>
        <w:t>(punto 1M art. 4 del Disciplinare)</w:t>
      </w:r>
    </w:p>
    <w:p w:rsidR="00696EDC" w:rsidRPr="005246D4" w:rsidRDefault="00696EDC" w:rsidP="00696EDC">
      <w:pPr>
        <w:pStyle w:val="Rientrocorpodeltesto2"/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Arial" w:hAnsi="Arial" w:cs="Arial"/>
          <w:snapToGrid w:val="0"/>
        </w:rPr>
      </w:pPr>
      <w:r w:rsidRPr="005246D4">
        <w:rPr>
          <w:rFonts w:ascii="Arial" w:hAnsi="Arial" w:cs="Arial"/>
        </w:rPr>
        <w:t>di aver preso visione dell’</w:t>
      </w:r>
      <w:r w:rsidRPr="005246D4">
        <w:rPr>
          <w:rFonts w:ascii="Arial" w:hAnsi="Arial" w:cs="Arial"/>
          <w:i/>
        </w:rPr>
        <w:t xml:space="preserve">Informativa sul trattamento dei dati personali (Art. 13 Regolamento UE 2016/679 – GDPR) </w:t>
      </w:r>
      <w:r w:rsidRPr="005246D4">
        <w:rPr>
          <w:rFonts w:ascii="Arial" w:hAnsi="Arial" w:cs="Arial"/>
        </w:rPr>
        <w:t xml:space="preserve">e di impegnarsi a conformarsi alle prescrizioni in essa contenute </w:t>
      </w:r>
      <w:r w:rsidRPr="005246D4">
        <w:rPr>
          <w:rFonts w:ascii="Arial" w:hAnsi="Arial" w:cs="Arial"/>
          <w:b/>
        </w:rPr>
        <w:t>(</w:t>
      </w:r>
      <w:r w:rsidRPr="005246D4">
        <w:rPr>
          <w:rFonts w:ascii="Arial" w:hAnsi="Arial" w:cs="Arial"/>
          <w:b/>
          <w:highlight w:val="lightGray"/>
        </w:rPr>
        <w:t>ALLEGATO H</w:t>
      </w:r>
      <w:r w:rsidRPr="005246D4">
        <w:rPr>
          <w:rFonts w:ascii="Arial" w:hAnsi="Arial" w:cs="Arial"/>
          <w:b/>
        </w:rPr>
        <w:t>);</w:t>
      </w:r>
    </w:p>
    <w:p w:rsidR="00696EDC" w:rsidRPr="005246D4" w:rsidRDefault="00696EDC" w:rsidP="00696EDC">
      <w:pPr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5246D4">
        <w:rPr>
          <w:rFonts w:ascii="Arial" w:hAnsi="Arial" w:cs="Arial"/>
          <w:b/>
        </w:rPr>
        <w:t xml:space="preserve">Organigramma Aziendale </w:t>
      </w:r>
      <w:r w:rsidRPr="005246D4">
        <w:rPr>
          <w:rFonts w:ascii="Arial" w:hAnsi="Arial" w:cs="Arial"/>
          <w:i/>
        </w:rPr>
        <w:t>(punto 17 art. 2 del Disciplinare)</w:t>
      </w:r>
    </w:p>
    <w:p w:rsidR="00696EDC" w:rsidRPr="005246D4" w:rsidRDefault="00696EDC" w:rsidP="00696EDC">
      <w:pPr>
        <w:ind w:left="567"/>
        <w:jc w:val="both"/>
        <w:rPr>
          <w:rFonts w:ascii="Arial" w:hAnsi="Arial" w:cs="Arial"/>
        </w:rPr>
      </w:pPr>
    </w:p>
    <w:p w:rsidR="00696EDC" w:rsidRPr="005246D4" w:rsidRDefault="00696EDC" w:rsidP="00696EDC">
      <w:pPr>
        <w:rPr>
          <w:rFonts w:ascii="Arial" w:hAnsi="Arial" w:cs="Arial"/>
          <w:b/>
        </w:rPr>
      </w:pPr>
    </w:p>
    <w:p w:rsidR="00B2018E" w:rsidRPr="005246D4" w:rsidRDefault="00B2018E" w:rsidP="00696EDC">
      <w:pPr>
        <w:jc w:val="center"/>
        <w:rPr>
          <w:rFonts w:ascii="Arial" w:hAnsi="Arial" w:cs="Arial"/>
        </w:rPr>
      </w:pPr>
    </w:p>
    <w:sectPr w:rsidR="00B2018E" w:rsidRPr="005246D4" w:rsidSect="00DD0283">
      <w:headerReference w:type="default" r:id="rId8"/>
      <w:footerReference w:type="default" r:id="rId9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58" w:rsidRDefault="00504658" w:rsidP="00B571BA">
      <w:pPr>
        <w:spacing w:after="0" w:line="240" w:lineRule="auto"/>
      </w:pPr>
      <w:r>
        <w:separator/>
      </w:r>
    </w:p>
  </w:endnote>
  <w:endnote w:type="continuationSeparator" w:id="0">
    <w:p w:rsidR="00504658" w:rsidRDefault="00504658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58" w:rsidRDefault="00504658" w:rsidP="00B571BA">
      <w:pPr>
        <w:spacing w:after="0" w:line="240" w:lineRule="auto"/>
      </w:pPr>
      <w:r>
        <w:separator/>
      </w:r>
    </w:p>
  </w:footnote>
  <w:footnote w:type="continuationSeparator" w:id="0">
    <w:p w:rsidR="00504658" w:rsidRDefault="00504658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Pr="00C747A1" w:rsidRDefault="000A4432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</w:t>
    </w:r>
    <w:r w:rsidR="003625D1">
      <w:rPr>
        <w:rFonts w:ascii="Copperplate Gothic Light" w:hAnsi="Copperplate Gothic Light"/>
        <w:color w:val="7F7F7F" w:themeColor="text1" w:themeTint="80"/>
        <w:sz w:val="28"/>
        <w:szCs w:val="28"/>
      </w:rPr>
      <w:t>pubblica 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C08"/>
    <w:multiLevelType w:val="hybridMultilevel"/>
    <w:tmpl w:val="6130D206"/>
    <w:lvl w:ilvl="0" w:tplc="A224D7A4">
      <w:start w:val="19"/>
      <w:numFmt w:val="decimal"/>
      <w:pStyle w:val="Puntoelenco"/>
      <w:lvlText w:val="%1)"/>
      <w:lvlJc w:val="left"/>
      <w:pPr>
        <w:tabs>
          <w:tab w:val="num" w:pos="624"/>
        </w:tabs>
        <w:ind w:left="340" w:hanging="340"/>
      </w:pPr>
      <w:rPr>
        <w:b/>
        <w:i w:val="0"/>
      </w:rPr>
    </w:lvl>
    <w:lvl w:ilvl="1" w:tplc="CFA8E14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72272"/>
    <w:multiLevelType w:val="hybridMultilevel"/>
    <w:tmpl w:val="650CFD00"/>
    <w:lvl w:ilvl="0" w:tplc="424E167C">
      <w:start w:val="19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25E1"/>
    <w:multiLevelType w:val="hybridMultilevel"/>
    <w:tmpl w:val="6D92D634"/>
    <w:lvl w:ilvl="0" w:tplc="7F9CFCBC">
      <w:start w:val="1"/>
      <w:numFmt w:val="decimal"/>
      <w:lvlText w:val="%1."/>
      <w:lvlJc w:val="left"/>
      <w:pPr>
        <w:ind w:left="0" w:firstLine="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F329A"/>
    <w:multiLevelType w:val="hybridMultilevel"/>
    <w:tmpl w:val="179C400C"/>
    <w:lvl w:ilvl="0" w:tplc="8DF42AA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61ACD"/>
    <w:multiLevelType w:val="hybridMultilevel"/>
    <w:tmpl w:val="E1B45040"/>
    <w:lvl w:ilvl="0" w:tplc="52260FE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44A8F"/>
    <w:multiLevelType w:val="hybridMultilevel"/>
    <w:tmpl w:val="076AD300"/>
    <w:lvl w:ilvl="0" w:tplc="5CACAA3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D49AC"/>
    <w:multiLevelType w:val="hybridMultilevel"/>
    <w:tmpl w:val="36D87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479E8"/>
    <w:multiLevelType w:val="hybridMultilevel"/>
    <w:tmpl w:val="A7829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A5EC8"/>
    <w:multiLevelType w:val="hybridMultilevel"/>
    <w:tmpl w:val="F3EAED6E"/>
    <w:lvl w:ilvl="0" w:tplc="618A63E4">
      <w:start w:val="8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446F3"/>
    <w:multiLevelType w:val="hybridMultilevel"/>
    <w:tmpl w:val="33EAE93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04DE2"/>
    <w:multiLevelType w:val="hybridMultilevel"/>
    <w:tmpl w:val="B290F2B0"/>
    <w:lvl w:ilvl="0" w:tplc="41C6B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C68AC"/>
    <w:multiLevelType w:val="hybridMultilevel"/>
    <w:tmpl w:val="F77A9562"/>
    <w:lvl w:ilvl="0" w:tplc="52260FE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72075"/>
    <w:multiLevelType w:val="hybridMultilevel"/>
    <w:tmpl w:val="C03095A0"/>
    <w:lvl w:ilvl="0" w:tplc="951A940E">
      <w:start w:val="1"/>
      <w:numFmt w:val="bullet"/>
      <w:lvlText w:val=""/>
      <w:lvlJc w:val="left"/>
      <w:pPr>
        <w:tabs>
          <w:tab w:val="num" w:pos="748"/>
        </w:tabs>
        <w:ind w:left="748" w:hanging="28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51A07"/>
    <w:multiLevelType w:val="hybridMultilevel"/>
    <w:tmpl w:val="BDC6CFE8"/>
    <w:lvl w:ilvl="0" w:tplc="41C6B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E6B686D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/>
        <w:sz w:val="22"/>
        <w:szCs w:val="22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010C7"/>
    <w:multiLevelType w:val="hybridMultilevel"/>
    <w:tmpl w:val="9112DFC6"/>
    <w:lvl w:ilvl="0" w:tplc="4EDEE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C1A34"/>
    <w:multiLevelType w:val="hybridMultilevel"/>
    <w:tmpl w:val="5664D696"/>
    <w:lvl w:ilvl="0" w:tplc="994209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sz w:val="22"/>
        <w:szCs w:val="22"/>
      </w:rPr>
    </w:lvl>
    <w:lvl w:ilvl="1" w:tplc="5BB0C7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z w:val="18"/>
        <w:szCs w:val="18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sz w:val="20"/>
        <w:szCs w:val="2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606BAE"/>
    <w:multiLevelType w:val="hybridMultilevel"/>
    <w:tmpl w:val="1490542C"/>
    <w:lvl w:ilvl="0" w:tplc="EF9E06C6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7872BF"/>
    <w:multiLevelType w:val="hybridMultilevel"/>
    <w:tmpl w:val="9820A9C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2716C"/>
    <w:multiLevelType w:val="hybridMultilevel"/>
    <w:tmpl w:val="F25E893A"/>
    <w:lvl w:ilvl="0" w:tplc="C6A418B8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A4D31"/>
    <w:multiLevelType w:val="hybridMultilevel"/>
    <w:tmpl w:val="349A87BC"/>
    <w:lvl w:ilvl="0" w:tplc="47C6CF82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  <w:num w:numId="19">
    <w:abstractNumId w:val="19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A4432"/>
    <w:rsid w:val="000F18B3"/>
    <w:rsid w:val="00121B1F"/>
    <w:rsid w:val="00191843"/>
    <w:rsid w:val="001A4366"/>
    <w:rsid w:val="001C4272"/>
    <w:rsid w:val="001F3890"/>
    <w:rsid w:val="002244FD"/>
    <w:rsid w:val="0023704F"/>
    <w:rsid w:val="0028366B"/>
    <w:rsid w:val="002D453B"/>
    <w:rsid w:val="00325088"/>
    <w:rsid w:val="003625D1"/>
    <w:rsid w:val="00386740"/>
    <w:rsid w:val="003E4FA8"/>
    <w:rsid w:val="003F44E5"/>
    <w:rsid w:val="00425DBF"/>
    <w:rsid w:val="004503B4"/>
    <w:rsid w:val="004D1C45"/>
    <w:rsid w:val="005014EC"/>
    <w:rsid w:val="00504658"/>
    <w:rsid w:val="00523A09"/>
    <w:rsid w:val="005246D4"/>
    <w:rsid w:val="0052526E"/>
    <w:rsid w:val="005449EC"/>
    <w:rsid w:val="005F097C"/>
    <w:rsid w:val="0064374D"/>
    <w:rsid w:val="00652069"/>
    <w:rsid w:val="0068403C"/>
    <w:rsid w:val="00696EDC"/>
    <w:rsid w:val="006A674C"/>
    <w:rsid w:val="006B0075"/>
    <w:rsid w:val="006C2C68"/>
    <w:rsid w:val="007204E2"/>
    <w:rsid w:val="00732C4D"/>
    <w:rsid w:val="00741429"/>
    <w:rsid w:val="0077189E"/>
    <w:rsid w:val="00782530"/>
    <w:rsid w:val="007E23AB"/>
    <w:rsid w:val="007F4F70"/>
    <w:rsid w:val="008A420D"/>
    <w:rsid w:val="00913D01"/>
    <w:rsid w:val="00930722"/>
    <w:rsid w:val="00940D8F"/>
    <w:rsid w:val="00960917"/>
    <w:rsid w:val="00964CEF"/>
    <w:rsid w:val="00991A98"/>
    <w:rsid w:val="00A42D60"/>
    <w:rsid w:val="00A431C3"/>
    <w:rsid w:val="00A740BE"/>
    <w:rsid w:val="00A776C1"/>
    <w:rsid w:val="00B2018E"/>
    <w:rsid w:val="00B571BA"/>
    <w:rsid w:val="00B73FD1"/>
    <w:rsid w:val="00BE4A61"/>
    <w:rsid w:val="00BF00F1"/>
    <w:rsid w:val="00BF781D"/>
    <w:rsid w:val="00C747A1"/>
    <w:rsid w:val="00CA62DC"/>
    <w:rsid w:val="00CC0CC4"/>
    <w:rsid w:val="00CD6C31"/>
    <w:rsid w:val="00CE1D2A"/>
    <w:rsid w:val="00CF04C2"/>
    <w:rsid w:val="00D05888"/>
    <w:rsid w:val="00D16794"/>
    <w:rsid w:val="00D3778C"/>
    <w:rsid w:val="00D472DA"/>
    <w:rsid w:val="00D95E34"/>
    <w:rsid w:val="00DD0283"/>
    <w:rsid w:val="00DF11EE"/>
    <w:rsid w:val="00E004EA"/>
    <w:rsid w:val="00E35DFA"/>
    <w:rsid w:val="00E504E8"/>
    <w:rsid w:val="00E64748"/>
    <w:rsid w:val="00E87371"/>
    <w:rsid w:val="00F624A7"/>
    <w:rsid w:val="00F64EDD"/>
    <w:rsid w:val="00F7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  <w14:docId w14:val="4A693191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2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Rientronormale"/>
    <w:link w:val="Titolo4Carattere"/>
    <w:unhideWhenUsed/>
    <w:qFormat/>
    <w:rsid w:val="00A776C1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25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571BA"/>
  </w:style>
  <w:style w:type="paragraph" w:styleId="Pidipagina">
    <w:name w:val="footer"/>
    <w:basedOn w:val="Normale"/>
    <w:link w:val="PidipaginaCarattere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A776C1"/>
    <w:rPr>
      <w:rFonts w:ascii="Times New Roman" w:eastAsia="Times New Roman" w:hAnsi="Times New Roman" w:cs="Times New Roman"/>
      <w:sz w:val="24"/>
      <w:szCs w:val="20"/>
      <w:u w:val="single"/>
      <w:lang w:eastAsia="it-IT" w:bidi="he-IL"/>
    </w:rPr>
  </w:style>
  <w:style w:type="paragraph" w:styleId="Puntoelenco">
    <w:name w:val="List Bullet"/>
    <w:basedOn w:val="Normale"/>
    <w:unhideWhenUsed/>
    <w:rsid w:val="00A776C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Corpotesto">
    <w:name w:val="Body Text"/>
    <w:basedOn w:val="Normale"/>
    <w:link w:val="CorpotestoCarattere"/>
    <w:unhideWhenUsed/>
    <w:rsid w:val="00A776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CorpotestoCarattere">
    <w:name w:val="Corpo testo Carattere"/>
    <w:basedOn w:val="Carpredefinitoparagrafo"/>
    <w:link w:val="Corpotesto"/>
    <w:rsid w:val="00A776C1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A776C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Rientronormale">
    <w:name w:val="Normal Indent"/>
    <w:basedOn w:val="Normale"/>
    <w:uiPriority w:val="99"/>
    <w:semiHidden/>
    <w:unhideWhenUsed/>
    <w:rsid w:val="00A776C1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62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25D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Didascalia">
    <w:name w:val="caption"/>
    <w:basedOn w:val="Normale"/>
    <w:next w:val="Normale"/>
    <w:semiHidden/>
    <w:unhideWhenUsed/>
    <w:qFormat/>
    <w:rsid w:val="003625D1"/>
    <w:pPr>
      <w:spacing w:before="120" w:after="12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eastAsia="it-IT" w:bidi="he-IL"/>
    </w:rPr>
  </w:style>
  <w:style w:type="character" w:styleId="Numeropagina">
    <w:name w:val="page number"/>
    <w:basedOn w:val="Carpredefinitoparagrafo"/>
    <w:semiHidden/>
    <w:unhideWhenUsed/>
    <w:rsid w:val="003625D1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696ED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696EDC"/>
  </w:style>
  <w:style w:type="paragraph" w:styleId="Corpodeltesto3">
    <w:name w:val="Body Text 3"/>
    <w:basedOn w:val="Normale"/>
    <w:link w:val="Corpodeltesto3Carattere"/>
    <w:semiHidden/>
    <w:unhideWhenUsed/>
    <w:rsid w:val="00696E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96EDC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FD98B-5E68-46E4-9072-762B140D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7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Giuseppe Porru</cp:lastModifiedBy>
  <cp:revision>19</cp:revision>
  <cp:lastPrinted>2022-09-05T15:11:00Z</cp:lastPrinted>
  <dcterms:created xsi:type="dcterms:W3CDTF">2021-10-20T10:41:00Z</dcterms:created>
  <dcterms:modified xsi:type="dcterms:W3CDTF">2022-10-12T11:00:00Z</dcterms:modified>
</cp:coreProperties>
</file>